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09" w:leader="none"/>
        </w:tabs>
        <w:spacing w:before="0" w:after="0" w:line="360"/>
        <w:ind w:right="0" w:left="0" w:firstLine="0"/>
        <w:jc w:val="center"/>
        <w:rPr>
          <w:rFonts w:ascii="Verdana" w:hAnsi="Verdana" w:cs="Verdana" w:eastAsia="Verdana"/>
          <w:b/>
          <w:i/>
          <w:color w:val="auto"/>
          <w:spacing w:val="0"/>
          <w:position w:val="0"/>
          <w:sz w:val="20"/>
          <w:shd w:fill="auto" w:val="clear"/>
        </w:rPr>
      </w:pPr>
    </w:p>
    <w:p>
      <w:pPr>
        <w:tabs>
          <w:tab w:val="left" w:pos="709" w:leader="none"/>
        </w:tabs>
        <w:spacing w:before="0" w:after="0" w:line="360"/>
        <w:ind w:right="0" w:left="0" w:firstLine="0"/>
        <w:jc w:val="center"/>
        <w:rPr>
          <w:rFonts w:ascii="Verdana" w:hAnsi="Verdana" w:cs="Verdana" w:eastAsia="Verdana"/>
          <w:b/>
          <w:i/>
          <w:color w:val="auto"/>
          <w:spacing w:val="0"/>
          <w:position w:val="0"/>
          <w:sz w:val="20"/>
          <w:shd w:fill="auto" w:val="clear"/>
        </w:rPr>
      </w:pPr>
      <w:r>
        <w:rPr>
          <w:rFonts w:ascii="Verdana" w:hAnsi="Verdana" w:cs="Verdana" w:eastAsia="Verdana"/>
          <w:b/>
          <w:i/>
          <w:color w:val="auto"/>
          <w:spacing w:val="0"/>
          <w:position w:val="0"/>
          <w:sz w:val="20"/>
          <w:shd w:fill="auto" w:val="clear"/>
        </w:rPr>
        <w:t xml:space="preserve">-  Projekt -</w:t>
      </w:r>
    </w:p>
    <w:p>
      <w:pPr>
        <w:tabs>
          <w:tab w:val="left" w:pos="709" w:leader="none"/>
        </w:tabs>
        <w:spacing w:before="0" w:after="0" w:line="360"/>
        <w:ind w:right="0" w:left="0" w:firstLine="0"/>
        <w:jc w:val="center"/>
        <w:rPr>
          <w:rFonts w:ascii="Verdana" w:hAnsi="Verdana" w:cs="Verdana" w:eastAsia="Verdana"/>
          <w:b/>
          <w:i/>
          <w:color w:val="auto"/>
          <w:spacing w:val="0"/>
          <w:position w:val="0"/>
          <w:sz w:val="20"/>
          <w:shd w:fill="auto" w:val="clear"/>
        </w:rPr>
      </w:pPr>
    </w:p>
    <w:p>
      <w:pPr>
        <w:tabs>
          <w:tab w:val="left" w:pos="709" w:leader="none"/>
        </w:tabs>
        <w:spacing w:before="0" w:after="0" w:line="360"/>
        <w:ind w:right="0" w:left="0" w:firstLine="0"/>
        <w:jc w:val="center"/>
        <w:rPr>
          <w:rFonts w:ascii="Verdana" w:hAnsi="Verdana" w:cs="Verdana" w:eastAsia="Verdana"/>
          <w:b/>
          <w:i/>
          <w:color w:val="auto"/>
          <w:spacing w:val="0"/>
          <w:position w:val="0"/>
          <w:sz w:val="20"/>
          <w:shd w:fill="auto" w:val="clear"/>
        </w:rPr>
      </w:pPr>
    </w:p>
    <w:p>
      <w:pPr>
        <w:tabs>
          <w:tab w:val="left" w:pos="709" w:leader="none"/>
        </w:tabs>
        <w:spacing w:before="0" w:after="0" w:line="36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Uchwa</w:t>
      </w:r>
      <w:r>
        <w:rPr>
          <w:rFonts w:ascii="Verdana" w:hAnsi="Verdana" w:cs="Verdana" w:eastAsia="Verdana"/>
          <w:b/>
          <w:color w:val="auto"/>
          <w:spacing w:val="0"/>
          <w:position w:val="0"/>
          <w:sz w:val="20"/>
          <w:shd w:fill="auto" w:val="clear"/>
        </w:rPr>
        <w:t xml:space="preserve">ła nr XXIV/     /2020</w:t>
      </w:r>
    </w:p>
    <w:p>
      <w:pPr>
        <w:tabs>
          <w:tab w:val="left" w:pos="709" w:leader="none"/>
        </w:tabs>
        <w:spacing w:before="0" w:after="0" w:line="36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Rady Miejskiej w Szklarskiej Por</w:t>
      </w:r>
      <w:r>
        <w:rPr>
          <w:rFonts w:ascii="Verdana" w:hAnsi="Verdana" w:cs="Verdana" w:eastAsia="Verdana"/>
          <w:b/>
          <w:color w:val="auto"/>
          <w:spacing w:val="0"/>
          <w:position w:val="0"/>
          <w:sz w:val="20"/>
          <w:shd w:fill="auto" w:val="clear"/>
        </w:rPr>
        <w:t xml:space="preserve">ębie </w:t>
      </w:r>
    </w:p>
    <w:p>
      <w:pPr>
        <w:tabs>
          <w:tab w:val="left" w:pos="709" w:leader="none"/>
        </w:tabs>
        <w:spacing w:before="0" w:after="0" w:line="36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z dnia 27 lutego 2020 r.</w:t>
      </w:r>
    </w:p>
    <w:p>
      <w:pPr>
        <w:tabs>
          <w:tab w:val="left" w:pos="709" w:leader="none"/>
        </w:tabs>
        <w:spacing w:before="0" w:after="0" w:line="360"/>
        <w:ind w:right="0" w:left="0" w:firstLine="0"/>
        <w:jc w:val="center"/>
        <w:rPr>
          <w:rFonts w:ascii="Verdana" w:hAnsi="Verdana" w:cs="Verdana" w:eastAsia="Verdana"/>
          <w:b/>
          <w:color w:val="auto"/>
          <w:spacing w:val="0"/>
          <w:position w:val="0"/>
          <w:sz w:val="20"/>
          <w:shd w:fill="auto" w:val="clear"/>
        </w:rPr>
      </w:pPr>
    </w:p>
    <w:p>
      <w:pPr>
        <w:tabs>
          <w:tab w:val="left" w:pos="709" w:leader="none"/>
        </w:tabs>
        <w:spacing w:before="0" w:after="0" w:line="360"/>
        <w:ind w:right="0" w:left="0" w:firstLine="0"/>
        <w:jc w:val="center"/>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 sprawie Bud</w:t>
      </w:r>
      <w:r>
        <w:rPr>
          <w:rFonts w:ascii="Verdana" w:hAnsi="Verdana" w:cs="Verdana" w:eastAsia="Verdana"/>
          <w:b/>
          <w:color w:val="000000"/>
          <w:spacing w:val="0"/>
          <w:position w:val="0"/>
          <w:sz w:val="20"/>
          <w:shd w:fill="auto" w:val="clear"/>
        </w:rPr>
        <w:t xml:space="preserve">żetu Obywatelskiego Miasta Szklarska Poręba na rok 2020 </w:t>
      </w:r>
    </w:p>
    <w:p>
      <w:pPr>
        <w:tabs>
          <w:tab w:val="left" w:pos="709" w:leader="none"/>
        </w:tabs>
        <w:spacing w:before="0" w:after="0" w:line="360"/>
        <w:ind w:right="0" w:left="0" w:firstLine="0"/>
        <w:jc w:val="both"/>
        <w:rPr>
          <w:rFonts w:ascii="Verdana" w:hAnsi="Verdana" w:cs="Verdana" w:eastAsia="Verdana"/>
          <w:b/>
          <w:color w:val="000000"/>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Na podstawie art. 5a ustawy z dnia 8 marca 1990 r. o samorz</w:t>
      </w:r>
      <w:r>
        <w:rPr>
          <w:rFonts w:ascii="Verdana" w:hAnsi="Verdana" w:cs="Verdana" w:eastAsia="Verdana"/>
          <w:color w:val="auto"/>
          <w:spacing w:val="0"/>
          <w:position w:val="0"/>
          <w:sz w:val="20"/>
          <w:shd w:fill="auto" w:val="clear"/>
        </w:rPr>
        <w:t xml:space="preserve">ądzie gminnym (tekst jednolity: Dz. U. z dnia 2019 r., poz. 506 zm.)</w:t>
      </w: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uchwala si</w:t>
      </w:r>
      <w:r>
        <w:rPr>
          <w:rFonts w:ascii="Verdana" w:hAnsi="Verdana" w:cs="Verdana" w:eastAsia="Verdana"/>
          <w:b/>
          <w:color w:val="auto"/>
          <w:spacing w:val="0"/>
          <w:position w:val="0"/>
          <w:sz w:val="20"/>
          <w:shd w:fill="auto" w:val="clear"/>
        </w:rPr>
        <w:t xml:space="preserve">ę, co</w:t>
      </w:r>
      <w:r>
        <w:rPr>
          <w:rFonts w:ascii="Verdana" w:hAnsi="Verdana" w:cs="Verdana" w:eastAsia="Verdana"/>
          <w:b/>
          <w:color w:val="auto"/>
          <w:spacing w:val="0"/>
          <w:position w:val="0"/>
          <w:sz w:val="20"/>
          <w:shd w:fill="auto" w:val="clear"/>
        </w:rPr>
        <w:t xml:space="preserve"> nast</w:t>
      </w:r>
      <w:r>
        <w:rPr>
          <w:rFonts w:ascii="Verdana" w:hAnsi="Verdana" w:cs="Verdana" w:eastAsia="Verdana"/>
          <w:b/>
          <w:color w:val="auto"/>
          <w:spacing w:val="0"/>
          <w:position w:val="0"/>
          <w:sz w:val="20"/>
          <w:shd w:fill="auto" w:val="clear"/>
        </w:rPr>
        <w:t xml:space="preserve">ępuje:</w:t>
      </w:r>
    </w:p>
    <w:p>
      <w:pPr>
        <w:spacing w:before="0" w:after="0" w:line="276"/>
        <w:ind w:right="0" w:left="0" w:firstLine="0"/>
        <w:jc w:val="center"/>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tabs>
          <w:tab w:val="left" w:pos="709" w:leader="none"/>
        </w:tabs>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 1</w:t>
      </w:r>
      <w:r>
        <w:rPr>
          <w:rFonts w:ascii="Verdana" w:hAnsi="Verdana" w:cs="Verdana" w:eastAsia="Verdana"/>
          <w:color w:val="auto"/>
          <w:spacing w:val="0"/>
          <w:position w:val="0"/>
          <w:sz w:val="20"/>
          <w:shd w:fill="auto" w:val="clear"/>
        </w:rPr>
        <w:t xml:space="preserve"> Ustala si</w:t>
      </w:r>
      <w:r>
        <w:rPr>
          <w:rFonts w:ascii="Verdana" w:hAnsi="Verdana" w:cs="Verdana" w:eastAsia="Verdana"/>
          <w:color w:val="auto"/>
          <w:spacing w:val="0"/>
          <w:position w:val="0"/>
          <w:sz w:val="20"/>
          <w:shd w:fill="auto" w:val="clear"/>
        </w:rPr>
        <w:t xml:space="preserve">ę Regulamin Budżetu Obywatelskiego Miasta Szklarska Poręba na rok 2020 określający szczeg</w:t>
      </w:r>
      <w:r>
        <w:rPr>
          <w:rFonts w:ascii="Verdana" w:hAnsi="Verdana" w:cs="Verdana" w:eastAsia="Verdana"/>
          <w:color w:val="auto"/>
          <w:spacing w:val="0"/>
          <w:position w:val="0"/>
          <w:sz w:val="20"/>
          <w:shd w:fill="auto" w:val="clear"/>
        </w:rPr>
        <w:t xml:space="preserve">ó</w:t>
      </w:r>
      <w:r>
        <w:rPr>
          <w:rFonts w:ascii="Verdana" w:hAnsi="Verdana" w:cs="Verdana" w:eastAsia="Verdana"/>
          <w:color w:val="auto"/>
          <w:spacing w:val="0"/>
          <w:position w:val="0"/>
          <w:sz w:val="20"/>
          <w:shd w:fill="auto" w:val="clear"/>
        </w:rPr>
        <w:t xml:space="preserve">łowe zasady i tryb realizacji, stanowiący </w:t>
      </w:r>
      <w:r>
        <w:rPr>
          <w:rFonts w:ascii="Verdana" w:hAnsi="Verdana" w:cs="Verdana" w:eastAsia="Verdana"/>
          <w:b/>
          <w:color w:val="auto"/>
          <w:spacing w:val="0"/>
          <w:position w:val="0"/>
          <w:sz w:val="20"/>
          <w:shd w:fill="auto" w:val="clear"/>
        </w:rPr>
        <w:t xml:space="preserve">załącznik</w:t>
      </w:r>
      <w:r>
        <w:rPr>
          <w:rFonts w:ascii="Verdana" w:hAnsi="Verdana" w:cs="Verdana" w:eastAsia="Verdana"/>
          <w:color w:val="auto"/>
          <w:spacing w:val="0"/>
          <w:position w:val="0"/>
          <w:sz w:val="20"/>
          <w:shd w:fill="auto" w:val="clear"/>
        </w:rPr>
        <w:t xml:space="preserve"> do niniejszej uchwały. </w:t>
      </w: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 2</w:t>
      </w:r>
      <w:r>
        <w:rPr>
          <w:rFonts w:ascii="Verdana" w:hAnsi="Verdana" w:cs="Verdana" w:eastAsia="Verdana"/>
          <w:color w:val="auto"/>
          <w:spacing w:val="0"/>
          <w:position w:val="0"/>
          <w:sz w:val="20"/>
          <w:shd w:fill="auto" w:val="clear"/>
        </w:rPr>
        <w:t xml:space="preserve"> Wykonanie uchwa</w:t>
      </w:r>
      <w:r>
        <w:rPr>
          <w:rFonts w:ascii="Verdana" w:hAnsi="Verdana" w:cs="Verdana" w:eastAsia="Verdana"/>
          <w:color w:val="auto"/>
          <w:spacing w:val="0"/>
          <w:position w:val="0"/>
          <w:sz w:val="20"/>
          <w:shd w:fill="auto" w:val="clear"/>
        </w:rPr>
        <w:t xml:space="preserve">ły powierza się Burmistrzowi Szklarskiej Poręby.</w:t>
      </w:r>
    </w:p>
    <w:p>
      <w:pPr>
        <w:spacing w:before="0" w:after="0" w:line="276"/>
        <w:ind w:right="0" w:left="0" w:firstLine="0"/>
        <w:jc w:val="left"/>
        <w:rPr>
          <w:rFonts w:ascii="Verdana" w:hAnsi="Verdana" w:cs="Verdana" w:eastAsia="Verdana"/>
          <w:b/>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b/>
          <w:color w:val="auto"/>
          <w:spacing w:val="0"/>
          <w:position w:val="0"/>
          <w:sz w:val="20"/>
          <w:shd w:fill="auto" w:val="clear"/>
        </w:rPr>
        <w:t xml:space="preserve">§ 3</w:t>
      </w:r>
      <w:r>
        <w:rPr>
          <w:rFonts w:ascii="Verdana" w:hAnsi="Verdana" w:cs="Verdana" w:eastAsia="Verdana"/>
          <w:color w:val="auto"/>
          <w:spacing w:val="0"/>
          <w:position w:val="0"/>
          <w:sz w:val="20"/>
          <w:shd w:fill="auto" w:val="clear"/>
        </w:rPr>
        <w:t xml:space="preserve"> Uchwa</w:t>
      </w:r>
      <w:r>
        <w:rPr>
          <w:rFonts w:ascii="Verdana" w:hAnsi="Verdana" w:cs="Verdana" w:eastAsia="Verdana"/>
          <w:color w:val="auto"/>
          <w:spacing w:val="0"/>
          <w:position w:val="0"/>
          <w:sz w:val="20"/>
          <w:shd w:fill="auto" w:val="clear"/>
        </w:rPr>
        <w:t xml:space="preserve">ła wchodzi w życie po upływie 14 dni od dnia jej ogłoszenia w Dzienniku Urzędowym Wojew</w:t>
      </w:r>
      <w:r>
        <w:rPr>
          <w:rFonts w:ascii="Verdana" w:hAnsi="Verdana" w:cs="Verdana" w:eastAsia="Verdana"/>
          <w:color w:val="auto"/>
          <w:spacing w:val="0"/>
          <w:position w:val="0"/>
          <w:sz w:val="20"/>
          <w:shd w:fill="auto" w:val="clear"/>
        </w:rPr>
        <w:t xml:space="preserve">ództwa Dolno</w:t>
      </w:r>
      <w:r>
        <w:rPr>
          <w:rFonts w:ascii="Verdana" w:hAnsi="Verdana" w:cs="Verdana" w:eastAsia="Verdana"/>
          <w:color w:val="auto"/>
          <w:spacing w:val="0"/>
          <w:position w:val="0"/>
          <w:sz w:val="20"/>
          <w:shd w:fill="auto" w:val="clear"/>
        </w:rPr>
        <w:t xml:space="preserve">śląskiego.</w:t>
      </w: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76"/>
        <w:ind w:right="0" w:left="0" w:firstLine="0"/>
        <w:jc w:val="both"/>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tabs>
          <w:tab w:val="left" w:pos="2565" w:leader="none"/>
        </w:tabs>
        <w:spacing w:before="0" w:after="0" w:line="240"/>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Za</w:t>
      </w:r>
      <w:r>
        <w:rPr>
          <w:rFonts w:ascii="Calibri" w:hAnsi="Calibri" w:cs="Calibri" w:eastAsia="Calibri"/>
          <w:b/>
          <w:color w:val="auto"/>
          <w:spacing w:val="0"/>
          <w:position w:val="0"/>
          <w:sz w:val="24"/>
          <w:shd w:fill="auto" w:val="clear"/>
        </w:rPr>
        <w:t xml:space="preserve">łącznik  do Uchwały Nr XXIV/      /2020</w:t>
      </w:r>
    </w:p>
    <w:p>
      <w:pPr>
        <w:tabs>
          <w:tab w:val="left" w:pos="2565" w:leader="none"/>
        </w:tabs>
        <w:spacing w:before="0" w:after="0" w:line="240"/>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Rady Miejskiej w Szklarskiej Por</w:t>
      </w:r>
      <w:r>
        <w:rPr>
          <w:rFonts w:ascii="Calibri" w:hAnsi="Calibri" w:cs="Calibri" w:eastAsia="Calibri"/>
          <w:b/>
          <w:color w:val="auto"/>
          <w:spacing w:val="0"/>
          <w:position w:val="0"/>
          <w:sz w:val="24"/>
          <w:shd w:fill="auto" w:val="clear"/>
        </w:rPr>
        <w:t xml:space="preserve">ębie</w:t>
      </w:r>
    </w:p>
    <w:p>
      <w:pPr>
        <w:tabs>
          <w:tab w:val="left" w:pos="2565" w:leader="none"/>
        </w:tabs>
        <w:spacing w:before="0" w:after="0" w:line="240"/>
        <w:ind w:right="0" w:left="0" w:firstLine="0"/>
        <w:jc w:val="right"/>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24"/>
          <w:shd w:fill="auto" w:val="clear"/>
        </w:rPr>
        <w:t xml:space="preserve">z dnia 27 lutego 2020 r. </w:t>
      </w:r>
    </w:p>
    <w:p>
      <w:pPr>
        <w:tabs>
          <w:tab w:val="left" w:pos="2565" w:leader="none"/>
        </w:tabs>
        <w:spacing w:before="0" w:after="0" w:line="240"/>
        <w:ind w:right="0" w:left="0" w:firstLine="0"/>
        <w:jc w:val="center"/>
        <w:rPr>
          <w:rFonts w:ascii="Calibri" w:hAnsi="Calibri" w:cs="Calibri" w:eastAsia="Calibri"/>
          <w:b/>
          <w:i/>
          <w:color w:val="auto"/>
          <w:spacing w:val="0"/>
          <w:position w:val="0"/>
          <w:sz w:val="40"/>
          <w:shd w:fill="auto" w:val="clear"/>
        </w:rPr>
      </w:pPr>
    </w:p>
    <w:p>
      <w:pPr>
        <w:tabs>
          <w:tab w:val="left" w:pos="2565" w:leader="none"/>
        </w:tabs>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REGULAMIN BUD</w:t>
      </w:r>
      <w:r>
        <w:rPr>
          <w:rFonts w:ascii="Calibri" w:hAnsi="Calibri" w:cs="Calibri" w:eastAsia="Calibri"/>
          <w:b/>
          <w:color w:val="auto"/>
          <w:spacing w:val="0"/>
          <w:position w:val="0"/>
          <w:sz w:val="40"/>
          <w:shd w:fill="auto" w:val="clear"/>
        </w:rPr>
        <w:t xml:space="preserve">ŻETU OBYWATELSKIEGO</w:t>
      </w:r>
    </w:p>
    <w:p>
      <w:pPr>
        <w:tabs>
          <w:tab w:val="left" w:pos="2565" w:leader="none"/>
        </w:tabs>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MIASTA SZKLARSKA POR</w:t>
      </w:r>
      <w:r>
        <w:rPr>
          <w:rFonts w:ascii="Calibri" w:hAnsi="Calibri" w:cs="Calibri" w:eastAsia="Calibri"/>
          <w:b/>
          <w:color w:val="auto"/>
          <w:spacing w:val="0"/>
          <w:position w:val="0"/>
          <w:sz w:val="40"/>
          <w:shd w:fill="auto" w:val="clear"/>
        </w:rPr>
        <w:t xml:space="preserve">ĘBA</w:t>
      </w:r>
    </w:p>
    <w:p>
      <w:pPr>
        <w:tabs>
          <w:tab w:val="left" w:pos="2565" w:leader="none"/>
        </w:tabs>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NA ROK 2020</w:t>
      </w:r>
    </w:p>
    <w:p>
      <w:pPr>
        <w:tabs>
          <w:tab w:val="left" w:pos="2565" w:leader="none"/>
        </w:tabs>
        <w:spacing w:before="0" w:after="0" w:line="240"/>
        <w:ind w:right="0" w:left="0" w:firstLine="0"/>
        <w:jc w:val="both"/>
        <w:rPr>
          <w:rFonts w:ascii="Calibri" w:hAnsi="Calibri" w:cs="Calibri" w:eastAsia="Calibri"/>
          <w:b/>
          <w:color w:val="7F7F7F"/>
          <w:spacing w:val="0"/>
          <w:position w:val="0"/>
          <w:sz w:val="20"/>
          <w:shd w:fill="auto" w:val="clear"/>
        </w:rPr>
      </w:pPr>
    </w:p>
    <w:p>
      <w:pPr>
        <w:tabs>
          <w:tab w:val="left" w:pos="2565" w:leader="none"/>
        </w:tabs>
        <w:spacing w:before="0" w:after="0" w:line="240"/>
        <w:ind w:right="0" w:left="0" w:firstLine="0"/>
        <w:jc w:val="both"/>
        <w:rPr>
          <w:rFonts w:ascii="Calibri" w:hAnsi="Calibri" w:cs="Calibri" w:eastAsia="Calibri"/>
          <w:b/>
          <w:color w:val="7F7F7F"/>
          <w:spacing w:val="0"/>
          <w:position w:val="0"/>
          <w:sz w:val="20"/>
          <w:shd w:fill="auto" w:val="clear"/>
        </w:rPr>
      </w:pPr>
    </w:p>
    <w:p>
      <w:pPr>
        <w:spacing w:before="0" w:after="0" w:line="240"/>
        <w:ind w:right="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1</w:t>
      </w:r>
    </w:p>
    <w:p>
      <w:pPr>
        <w:tabs>
          <w:tab w:val="left" w:pos="4260" w:leader="none"/>
        </w:tabs>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Postanowienia ogólne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7"/>
        </w:numPr>
        <w:tabs>
          <w:tab w:val="left" w:pos="284" w:leader="none"/>
        </w:tabs>
        <w:spacing w:before="0" w:after="0" w:line="240"/>
        <w:ind w:right="1"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na rok 2020 to środki pieniężne w wysokości og</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łem 200 000,00 złotych (słownie: dwieście tysięcy złotych i 00/100) zarezerwowane w budżecie Miasta Szklarska Poręba na rok 2020, przeznaczone na realizację projekt</w:t>
      </w:r>
      <w:r>
        <w:rPr>
          <w:rFonts w:ascii="Calibri" w:hAnsi="Calibri" w:cs="Calibri" w:eastAsia="Calibri"/>
          <w:color w:val="00000A"/>
          <w:spacing w:val="0"/>
          <w:position w:val="0"/>
          <w:sz w:val="24"/>
          <w:shd w:fill="auto" w:val="clear"/>
        </w:rPr>
        <w:t xml:space="preserve">ów wybranych przez mieszka</w:t>
      </w:r>
      <w:r>
        <w:rPr>
          <w:rFonts w:ascii="Calibri" w:hAnsi="Calibri" w:cs="Calibri" w:eastAsia="Calibri"/>
          <w:color w:val="00000A"/>
          <w:spacing w:val="0"/>
          <w:position w:val="0"/>
          <w:sz w:val="24"/>
          <w:shd w:fill="auto" w:val="clear"/>
        </w:rPr>
        <w:t xml:space="preserve">ńc</w:t>
      </w:r>
      <w:r>
        <w:rPr>
          <w:rFonts w:ascii="Calibri" w:hAnsi="Calibri" w:cs="Calibri" w:eastAsia="Calibri"/>
          <w:color w:val="00000A"/>
          <w:spacing w:val="0"/>
          <w:position w:val="0"/>
          <w:sz w:val="24"/>
          <w:shd w:fill="auto" w:val="clear"/>
        </w:rPr>
        <w:t xml:space="preserve">ów, zgodnie z zapisami niniejszego Regulaminu.</w:t>
      </w:r>
    </w:p>
    <w:p>
      <w:pPr>
        <w:tabs>
          <w:tab w:val="left" w:pos="284" w:leader="none"/>
        </w:tabs>
        <w:spacing w:before="0" w:after="0" w:line="240"/>
        <w:ind w:right="1" w:left="284" w:firstLine="0"/>
        <w:jc w:val="both"/>
        <w:rPr>
          <w:rFonts w:ascii="Calibri" w:hAnsi="Calibri" w:cs="Calibri" w:eastAsia="Calibri"/>
          <w:color w:val="00000A"/>
          <w:spacing w:val="0"/>
          <w:position w:val="0"/>
          <w:sz w:val="24"/>
          <w:shd w:fill="auto" w:val="clear"/>
        </w:rPr>
      </w:pPr>
    </w:p>
    <w:p>
      <w:pPr>
        <w:numPr>
          <w:ilvl w:val="0"/>
          <w:numId w:val="19"/>
        </w:numPr>
        <w:tabs>
          <w:tab w:val="left" w:pos="284" w:leader="none"/>
        </w:tabs>
        <w:spacing w:before="0" w:after="0" w:line="240"/>
        <w:ind w:right="1"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Niniejszy Regulamin okre</w:t>
      </w:r>
      <w:r>
        <w:rPr>
          <w:rFonts w:ascii="Calibri" w:hAnsi="Calibri" w:cs="Calibri" w:eastAsia="Calibri"/>
          <w:color w:val="00000A"/>
          <w:spacing w:val="0"/>
          <w:position w:val="0"/>
          <w:sz w:val="24"/>
          <w:shd w:fill="auto" w:val="clear"/>
        </w:rPr>
        <w:t xml:space="preserve">śla zasady zgłaszania, weryfikacji, głosowania i dokonywania ostatecznego wyboru projekt</w:t>
      </w:r>
      <w:r>
        <w:rPr>
          <w:rFonts w:ascii="Calibri" w:hAnsi="Calibri" w:cs="Calibri" w:eastAsia="Calibri"/>
          <w:color w:val="00000A"/>
          <w:spacing w:val="0"/>
          <w:position w:val="0"/>
          <w:sz w:val="24"/>
          <w:shd w:fill="auto" w:val="clear"/>
        </w:rPr>
        <w:t xml:space="preserve">ów zg</w:t>
      </w:r>
      <w:r>
        <w:rPr>
          <w:rFonts w:ascii="Calibri" w:hAnsi="Calibri" w:cs="Calibri" w:eastAsia="Calibri"/>
          <w:color w:val="00000A"/>
          <w:spacing w:val="0"/>
          <w:position w:val="0"/>
          <w:sz w:val="24"/>
          <w:shd w:fill="auto" w:val="clear"/>
        </w:rPr>
        <w:t xml:space="preserve">łoszonych do Budżetu obywatelskiego w roku 2020, kt</w:t>
      </w:r>
      <w:r>
        <w:rPr>
          <w:rFonts w:ascii="Calibri" w:hAnsi="Calibri" w:cs="Calibri" w:eastAsia="Calibri"/>
          <w:color w:val="00000A"/>
          <w:spacing w:val="0"/>
          <w:position w:val="0"/>
          <w:sz w:val="24"/>
          <w:shd w:fill="auto" w:val="clear"/>
        </w:rPr>
        <w:t xml:space="preserve">óre b</w:t>
      </w:r>
      <w:r>
        <w:rPr>
          <w:rFonts w:ascii="Calibri" w:hAnsi="Calibri" w:cs="Calibri" w:eastAsia="Calibri"/>
          <w:color w:val="00000A"/>
          <w:spacing w:val="0"/>
          <w:position w:val="0"/>
          <w:sz w:val="24"/>
          <w:shd w:fill="auto" w:val="clear"/>
        </w:rPr>
        <w:t xml:space="preserve">ędą realizowane na terenie Miasta Szklarska Poręba.</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21"/>
        </w:numPr>
        <w:tabs>
          <w:tab w:val="left" w:pos="284" w:leader="none"/>
        </w:tabs>
        <w:spacing w:before="0" w:after="0" w:line="240"/>
        <w:ind w:right="1"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U</w:t>
      </w:r>
      <w:r>
        <w:rPr>
          <w:rFonts w:ascii="Calibri" w:hAnsi="Calibri" w:cs="Calibri" w:eastAsia="Calibri"/>
          <w:color w:val="00000A"/>
          <w:spacing w:val="0"/>
          <w:position w:val="0"/>
          <w:sz w:val="24"/>
          <w:shd w:fill="auto" w:val="clear"/>
        </w:rPr>
        <w:t xml:space="preserve">żyte w niniejszym Regulaminie sformułowania oznaczają:</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Bud</w:t>
      </w:r>
      <w:r>
        <w:rPr>
          <w:rFonts w:ascii="Calibri" w:hAnsi="Calibri" w:cs="Calibri" w:eastAsia="Calibri"/>
          <w:color w:val="00000A"/>
          <w:spacing w:val="0"/>
          <w:position w:val="0"/>
          <w:sz w:val="24"/>
          <w:shd w:fill="auto" w:val="clear"/>
        </w:rPr>
        <w:t xml:space="preserve">żet obywatelski Miasta Szklarska Poręba na rok 2020,</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Burmistrz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Burmistrza Szklarskiej Por</w:t>
      </w:r>
      <w:r>
        <w:rPr>
          <w:rFonts w:ascii="Calibri" w:hAnsi="Calibri" w:cs="Calibri" w:eastAsia="Calibri"/>
          <w:color w:val="00000A"/>
          <w:spacing w:val="0"/>
          <w:position w:val="0"/>
          <w:sz w:val="24"/>
          <w:shd w:fill="auto" w:val="clear"/>
        </w:rPr>
        <w:t xml:space="preserve">ęby,</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formularz zg</w:t>
      </w:r>
      <w:r>
        <w:rPr>
          <w:rFonts w:ascii="Calibri" w:hAnsi="Calibri" w:cs="Calibri" w:eastAsia="Calibri"/>
          <w:color w:val="00000A"/>
          <w:spacing w:val="0"/>
          <w:position w:val="0"/>
          <w:sz w:val="24"/>
          <w:shd w:fill="auto" w:val="clear"/>
        </w:rPr>
        <w:t xml:space="preserve">łoszeniowy projektu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Formularz  zg</w:t>
      </w:r>
      <w:r>
        <w:rPr>
          <w:rFonts w:ascii="Calibri" w:hAnsi="Calibri" w:cs="Calibri" w:eastAsia="Calibri"/>
          <w:color w:val="00000A"/>
          <w:spacing w:val="0"/>
          <w:position w:val="0"/>
          <w:sz w:val="24"/>
          <w:shd w:fill="auto" w:val="clear"/>
        </w:rPr>
        <w:t xml:space="preserve">łoszeniowy  projektu do  Budżetu obywatelskiego Miasta Szklarska Poręba na rok 2020,</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karta do g</w:t>
      </w:r>
      <w:r>
        <w:rPr>
          <w:rFonts w:ascii="Calibri" w:hAnsi="Calibri" w:cs="Calibri" w:eastAsia="Calibri"/>
          <w:color w:val="00000A"/>
          <w:spacing w:val="0"/>
          <w:position w:val="0"/>
          <w:sz w:val="24"/>
          <w:shd w:fill="auto" w:val="clear"/>
        </w:rPr>
        <w:t xml:space="preserve">łosowania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Kart</w:t>
      </w:r>
      <w:r>
        <w:rPr>
          <w:rFonts w:ascii="Calibri" w:hAnsi="Calibri" w:cs="Calibri" w:eastAsia="Calibri"/>
          <w:color w:val="00000A"/>
          <w:spacing w:val="0"/>
          <w:position w:val="0"/>
          <w:sz w:val="24"/>
          <w:shd w:fill="auto" w:val="clear"/>
        </w:rPr>
        <w:t xml:space="preserve">ę do głosowania do Budżetu obywatelskiego Miasta Szklarska Poręba na rok 2020,</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Komisja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Komisj</w:t>
      </w:r>
      <w:r>
        <w:rPr>
          <w:rFonts w:ascii="Calibri" w:hAnsi="Calibri" w:cs="Calibri" w:eastAsia="Calibri"/>
          <w:color w:val="00000A"/>
          <w:spacing w:val="0"/>
          <w:position w:val="0"/>
          <w:sz w:val="24"/>
          <w:shd w:fill="auto" w:val="clear"/>
        </w:rPr>
        <w:t xml:space="preserve">ę ds. wdrożenia Budżetu obywatelskiego Miasta Szklarska Poręba na rok 2020, kt</w:t>
      </w:r>
      <w:r>
        <w:rPr>
          <w:rFonts w:ascii="Calibri" w:hAnsi="Calibri" w:cs="Calibri" w:eastAsia="Calibri"/>
          <w:color w:val="00000A"/>
          <w:spacing w:val="0"/>
          <w:position w:val="0"/>
          <w:sz w:val="24"/>
          <w:shd w:fill="auto" w:val="clear"/>
        </w:rPr>
        <w:t xml:space="preserve">ór</w:t>
      </w:r>
      <w:r>
        <w:rPr>
          <w:rFonts w:ascii="Calibri" w:hAnsi="Calibri" w:cs="Calibri" w:eastAsia="Calibri"/>
          <w:color w:val="00000A"/>
          <w:spacing w:val="0"/>
          <w:position w:val="0"/>
          <w:sz w:val="24"/>
          <w:shd w:fill="auto" w:val="clear"/>
        </w:rPr>
        <w:t xml:space="preserve">ą powołuje Burmistrz Szklarskiej Poręby,</w:t>
      </w:r>
    </w:p>
    <w:p>
      <w:pPr>
        <w:numPr>
          <w:ilvl w:val="0"/>
          <w:numId w:val="21"/>
        </w:numPr>
        <w:tabs>
          <w:tab w:val="left" w:pos="724" w:leader="none"/>
        </w:tabs>
        <w:spacing w:before="0" w:after="0" w:line="240"/>
        <w:ind w:right="6" w:left="724" w:hanging="36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4"/>
          <w:shd w:fill="auto" w:val="clear"/>
        </w:rPr>
        <w:t xml:space="preserve">mieszka</w:t>
      </w:r>
      <w:r>
        <w:rPr>
          <w:rFonts w:ascii="Calibri" w:hAnsi="Calibri" w:cs="Calibri" w:eastAsia="Calibri"/>
          <w:color w:val="auto"/>
          <w:spacing w:val="0"/>
          <w:position w:val="0"/>
          <w:sz w:val="24"/>
          <w:shd w:fill="auto" w:val="clear"/>
        </w:rPr>
        <w:t xml:space="preserve">ńcy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osoby zamieszkuj</w:t>
      </w:r>
      <w:r>
        <w:rPr>
          <w:rFonts w:ascii="Calibri" w:hAnsi="Calibri" w:cs="Calibri" w:eastAsia="Calibri"/>
          <w:color w:val="auto"/>
          <w:spacing w:val="0"/>
          <w:position w:val="0"/>
          <w:sz w:val="24"/>
          <w:shd w:fill="auto" w:val="clear"/>
        </w:rPr>
        <w:t xml:space="preserve">ące na terenie Szklarskiej Poręby,</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miasto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Miasto Szklarska Por</w:t>
      </w:r>
      <w:r>
        <w:rPr>
          <w:rFonts w:ascii="Calibri" w:hAnsi="Calibri" w:cs="Calibri" w:eastAsia="Calibri"/>
          <w:color w:val="00000A"/>
          <w:spacing w:val="0"/>
          <w:position w:val="0"/>
          <w:sz w:val="24"/>
          <w:shd w:fill="auto" w:val="clear"/>
        </w:rPr>
        <w:t xml:space="preserve">ęba,</w:t>
      </w:r>
    </w:p>
    <w:p>
      <w:pPr>
        <w:numPr>
          <w:ilvl w:val="0"/>
          <w:numId w:val="2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Regulamin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Regulamin Bud</w:t>
      </w:r>
      <w:r>
        <w:rPr>
          <w:rFonts w:ascii="Calibri" w:hAnsi="Calibri" w:cs="Calibri" w:eastAsia="Calibri"/>
          <w:color w:val="00000A"/>
          <w:spacing w:val="0"/>
          <w:position w:val="0"/>
          <w:sz w:val="24"/>
          <w:shd w:fill="auto" w:val="clear"/>
        </w:rPr>
        <w:t xml:space="preserve">żetu obywatelskiego Miasta Szklarska Poręba na rok 2020,</w:t>
      </w:r>
    </w:p>
    <w:p>
      <w:pPr>
        <w:numPr>
          <w:ilvl w:val="0"/>
          <w:numId w:val="21"/>
        </w:numPr>
        <w:tabs>
          <w:tab w:val="left" w:pos="724" w:leader="none"/>
        </w:tabs>
        <w:spacing w:before="0" w:after="0" w:line="240"/>
        <w:ind w:right="6"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uprawniony mieszkaniec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osob</w:t>
      </w:r>
      <w:r>
        <w:rPr>
          <w:rFonts w:ascii="Calibri" w:hAnsi="Calibri" w:cs="Calibri" w:eastAsia="Calibri"/>
          <w:color w:val="00000A"/>
          <w:spacing w:val="0"/>
          <w:position w:val="0"/>
          <w:sz w:val="24"/>
          <w:shd w:fill="auto" w:val="clear"/>
        </w:rPr>
        <w:t xml:space="preserve">ę zamieszkującą na terenie Szklarskiej Poręby, kt</w:t>
      </w:r>
      <w:r>
        <w:rPr>
          <w:rFonts w:ascii="Calibri" w:hAnsi="Calibri" w:cs="Calibri" w:eastAsia="Calibri"/>
          <w:color w:val="00000A"/>
          <w:spacing w:val="0"/>
          <w:position w:val="0"/>
          <w:sz w:val="24"/>
          <w:shd w:fill="auto" w:val="clear"/>
        </w:rPr>
        <w:t xml:space="preserve">óra uko</w:t>
      </w:r>
      <w:r>
        <w:rPr>
          <w:rFonts w:ascii="Calibri" w:hAnsi="Calibri" w:cs="Calibri" w:eastAsia="Calibri"/>
          <w:color w:val="00000A"/>
          <w:spacing w:val="0"/>
          <w:position w:val="0"/>
          <w:sz w:val="24"/>
          <w:shd w:fill="auto" w:val="clear"/>
        </w:rPr>
        <w:t xml:space="preserve">ńczyła 16 rok życia w momencie zgłaszania, popierania projekt</w:t>
      </w:r>
      <w:r>
        <w:rPr>
          <w:rFonts w:ascii="Calibri" w:hAnsi="Calibri" w:cs="Calibri" w:eastAsia="Calibri"/>
          <w:color w:val="00000A"/>
          <w:spacing w:val="0"/>
          <w:position w:val="0"/>
          <w:sz w:val="24"/>
          <w:shd w:fill="auto" w:val="clear"/>
        </w:rPr>
        <w:t xml:space="preserve">ów lub g</w:t>
      </w:r>
      <w:r>
        <w:rPr>
          <w:rFonts w:ascii="Calibri" w:hAnsi="Calibri" w:cs="Calibri" w:eastAsia="Calibri"/>
          <w:color w:val="00000A"/>
          <w:spacing w:val="0"/>
          <w:position w:val="0"/>
          <w:sz w:val="24"/>
          <w:shd w:fill="auto" w:val="clear"/>
        </w:rPr>
        <w:t xml:space="preserve">łosowania,</w:t>
      </w:r>
    </w:p>
    <w:p>
      <w:pPr>
        <w:numPr>
          <w:ilvl w:val="0"/>
          <w:numId w:val="21"/>
        </w:numPr>
        <w:tabs>
          <w:tab w:val="left" w:pos="724" w:leader="none"/>
        </w:tabs>
        <w:spacing w:before="0" w:after="0" w:line="240"/>
        <w:ind w:right="6"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Wnioskodawca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uprawnionego mieszka</w:t>
      </w:r>
      <w:r>
        <w:rPr>
          <w:rFonts w:ascii="Calibri" w:hAnsi="Calibri" w:cs="Calibri" w:eastAsia="Calibri"/>
          <w:color w:val="00000A"/>
          <w:spacing w:val="0"/>
          <w:position w:val="0"/>
          <w:sz w:val="24"/>
          <w:shd w:fill="auto" w:val="clear"/>
        </w:rPr>
        <w:t xml:space="preserve">ńca, kt</w:t>
      </w:r>
      <w:r>
        <w:rPr>
          <w:rFonts w:ascii="Calibri" w:hAnsi="Calibri" w:cs="Calibri" w:eastAsia="Calibri"/>
          <w:color w:val="00000A"/>
          <w:spacing w:val="0"/>
          <w:position w:val="0"/>
          <w:sz w:val="24"/>
          <w:shd w:fill="auto" w:val="clear"/>
        </w:rPr>
        <w:t xml:space="preserve">óry sk</w:t>
      </w:r>
      <w:r>
        <w:rPr>
          <w:rFonts w:ascii="Calibri" w:hAnsi="Calibri" w:cs="Calibri" w:eastAsia="Calibri"/>
          <w:color w:val="00000A"/>
          <w:spacing w:val="0"/>
          <w:position w:val="0"/>
          <w:sz w:val="24"/>
          <w:shd w:fill="auto" w:val="clear"/>
        </w:rPr>
        <w:t xml:space="preserve">łada propozycję projektu og</w:t>
      </w:r>
      <w:r>
        <w:rPr>
          <w:rFonts w:ascii="Calibri" w:hAnsi="Calibri" w:cs="Calibri" w:eastAsia="Calibri"/>
          <w:color w:val="00000A"/>
          <w:spacing w:val="0"/>
          <w:position w:val="0"/>
          <w:sz w:val="24"/>
          <w:shd w:fill="auto" w:val="clear"/>
        </w:rPr>
        <w:t xml:space="preserve">ólnomiejskiego. </w:t>
      </w:r>
    </w:p>
    <w:p>
      <w:pPr>
        <w:tabs>
          <w:tab w:val="left" w:pos="724" w:leader="none"/>
        </w:tabs>
        <w:spacing w:before="0" w:after="0" w:line="240"/>
        <w:ind w:right="6" w:left="0" w:firstLine="0"/>
        <w:jc w:val="both"/>
        <w:rPr>
          <w:rFonts w:ascii="Calibri" w:hAnsi="Calibri" w:cs="Calibri" w:eastAsia="Calibri"/>
          <w:color w:val="00000A"/>
          <w:spacing w:val="0"/>
          <w:position w:val="0"/>
          <w:sz w:val="24"/>
          <w:shd w:fill="auto" w:val="clear"/>
        </w:rPr>
      </w:pPr>
    </w:p>
    <w:p>
      <w:pPr>
        <w:tabs>
          <w:tab w:val="left" w:pos="284" w:leader="none"/>
        </w:tabs>
        <w:spacing w:before="0" w:after="0" w:line="240"/>
        <w:ind w:right="6" w:left="284" w:hanging="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Środki przeznaczone na realizację Budżetu obywatelskiego zostają przeznaczone na projekty o charakterze og</w:t>
      </w:r>
      <w:r>
        <w:rPr>
          <w:rFonts w:ascii="Calibri" w:hAnsi="Calibri" w:cs="Calibri" w:eastAsia="Calibri"/>
          <w:color w:val="auto"/>
          <w:spacing w:val="0"/>
          <w:position w:val="0"/>
          <w:sz w:val="24"/>
          <w:shd w:fill="auto" w:val="clear"/>
        </w:rPr>
        <w:t xml:space="preserve">ólnomiejskim, w </w:t>
      </w:r>
      <w:r>
        <w:rPr>
          <w:rFonts w:ascii="Calibri" w:hAnsi="Calibri" w:cs="Calibri" w:eastAsia="Calibri"/>
          <w:color w:val="auto"/>
          <w:spacing w:val="0"/>
          <w:position w:val="0"/>
          <w:sz w:val="24"/>
          <w:shd w:fill="auto" w:val="clear"/>
        </w:rPr>
        <w:t xml:space="preserve">łącznej kwocie 200</w:t>
      </w:r>
      <w:r>
        <w:rPr>
          <w:rFonts w:ascii="Calibri" w:hAnsi="Calibri" w:cs="Calibri" w:eastAsia="Calibri"/>
          <w:color w:val="auto"/>
          <w:spacing w:val="0"/>
          <w:position w:val="0"/>
          <w:sz w:val="24"/>
          <w:shd w:fill="auto" w:val="clear"/>
        </w:rPr>
        <w:t xml:space="preserve"> 000,00 z</w:t>
      </w:r>
      <w:r>
        <w:rPr>
          <w:rFonts w:ascii="Calibri" w:hAnsi="Calibri" w:cs="Calibri" w:eastAsia="Calibri"/>
          <w:color w:val="auto"/>
          <w:spacing w:val="0"/>
          <w:position w:val="0"/>
          <w:sz w:val="24"/>
          <w:shd w:fill="auto" w:val="clear"/>
        </w:rPr>
        <w:t xml:space="preserve">ł</w:t>
      </w:r>
    </w:p>
    <w:p>
      <w:pPr>
        <w:tabs>
          <w:tab w:val="left" w:pos="724" w:leader="none"/>
        </w:tabs>
        <w:spacing w:before="0" w:after="0" w:line="240"/>
        <w:ind w:right="6" w:left="720" w:firstLine="0"/>
        <w:jc w:val="both"/>
        <w:rPr>
          <w:rFonts w:ascii="Calibri" w:hAnsi="Calibri" w:cs="Calibri" w:eastAsia="Calibri"/>
          <w:color w:val="auto"/>
          <w:spacing w:val="0"/>
          <w:position w:val="0"/>
          <w:sz w:val="24"/>
          <w:shd w:fill="auto" w:val="clear"/>
        </w:rPr>
      </w:pPr>
    </w:p>
    <w:p>
      <w:pPr>
        <w:numPr>
          <w:ilvl w:val="0"/>
          <w:numId w:val="29"/>
        </w:numPr>
        <w:tabs>
          <w:tab w:val="left" w:pos="284" w:leader="none"/>
        </w:tabs>
        <w:spacing w:before="0" w:after="0" w:line="240"/>
        <w:ind w:right="6" w:left="284" w:hanging="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Projekt ogólnomiejski to projekt, którego szacunkowy koszt realizacji nie przekracza 100.000,00 z</w:t>
      </w:r>
      <w:r>
        <w:rPr>
          <w:rFonts w:ascii="Calibri" w:hAnsi="Calibri" w:cs="Calibri" w:eastAsia="Calibri"/>
          <w:color w:val="auto"/>
          <w:spacing w:val="0"/>
          <w:position w:val="0"/>
          <w:sz w:val="24"/>
          <w:shd w:fill="auto" w:val="clear"/>
        </w:rPr>
        <w:t xml:space="preserve">ł brutto.</w:t>
      </w:r>
    </w:p>
    <w:p>
      <w:pPr>
        <w:tabs>
          <w:tab w:val="left" w:pos="284" w:leader="none"/>
        </w:tabs>
        <w:spacing w:before="0" w:after="0" w:line="240"/>
        <w:ind w:right="6" w:left="284" w:firstLine="0"/>
        <w:jc w:val="both"/>
        <w:rPr>
          <w:rFonts w:ascii="Calibri" w:hAnsi="Calibri" w:cs="Calibri" w:eastAsia="Calibri"/>
          <w:color w:val="auto"/>
          <w:spacing w:val="0"/>
          <w:position w:val="0"/>
          <w:sz w:val="24"/>
          <w:shd w:fill="auto" w:val="clear"/>
        </w:rPr>
      </w:pPr>
    </w:p>
    <w:p>
      <w:pPr>
        <w:numPr>
          <w:ilvl w:val="0"/>
          <w:numId w:val="31"/>
        </w:numPr>
        <w:tabs>
          <w:tab w:val="left" w:pos="284" w:leader="none"/>
        </w:tabs>
        <w:spacing w:before="0" w:after="0" w:line="240"/>
        <w:ind w:right="6" w:left="284" w:hanging="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Projekt ogólnomiejski musi realizowa</w:t>
      </w:r>
      <w:r>
        <w:rPr>
          <w:rFonts w:ascii="Calibri" w:hAnsi="Calibri" w:cs="Calibri" w:eastAsia="Calibri"/>
          <w:color w:val="auto"/>
          <w:spacing w:val="0"/>
          <w:position w:val="0"/>
          <w:sz w:val="24"/>
          <w:shd w:fill="auto" w:val="clear"/>
        </w:rPr>
        <w:t xml:space="preserve">ć potrzeby wszystkich mieszkańc</w:t>
      </w:r>
      <w:r>
        <w:rPr>
          <w:rFonts w:ascii="Calibri" w:hAnsi="Calibri" w:cs="Calibri" w:eastAsia="Calibri"/>
          <w:color w:val="auto"/>
          <w:spacing w:val="0"/>
          <w:position w:val="0"/>
          <w:sz w:val="24"/>
          <w:shd w:fill="auto" w:val="clear"/>
        </w:rPr>
        <w:t xml:space="preserve">ów.</w:t>
      </w:r>
    </w:p>
    <w:p>
      <w:pPr>
        <w:tabs>
          <w:tab w:val="left" w:pos="284" w:leader="none"/>
        </w:tabs>
        <w:spacing w:before="0" w:after="0" w:line="240"/>
        <w:ind w:right="6" w:left="0" w:firstLine="0"/>
        <w:jc w:val="both"/>
        <w:rPr>
          <w:rFonts w:ascii="Calibri" w:hAnsi="Calibri" w:cs="Calibri" w:eastAsia="Calibri"/>
          <w:color w:val="auto"/>
          <w:spacing w:val="0"/>
          <w:position w:val="0"/>
          <w:sz w:val="24"/>
          <w:shd w:fill="auto" w:val="clear"/>
        </w:rPr>
      </w:pPr>
    </w:p>
    <w:p>
      <w:pPr>
        <w:numPr>
          <w:ilvl w:val="0"/>
          <w:numId w:val="33"/>
        </w:numPr>
        <w:tabs>
          <w:tab w:val="left" w:pos="284" w:leader="none"/>
        </w:tabs>
        <w:spacing w:before="0" w:after="0" w:line="240"/>
        <w:ind w:right="6"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Harmonogram wdra</w:t>
      </w:r>
      <w:r>
        <w:rPr>
          <w:rFonts w:ascii="Calibri" w:hAnsi="Calibri" w:cs="Calibri" w:eastAsia="Calibri"/>
          <w:color w:val="00000A"/>
          <w:spacing w:val="0"/>
          <w:position w:val="0"/>
          <w:sz w:val="24"/>
          <w:shd w:fill="auto" w:val="clear"/>
        </w:rPr>
        <w:t xml:space="preserve">żania Budżetu obywatelskiego Miasta Szklarska Poręba na rok 2020 stanowi </w:t>
      </w:r>
      <w:r>
        <w:rPr>
          <w:rFonts w:ascii="Calibri" w:hAnsi="Calibri" w:cs="Calibri" w:eastAsia="Calibri"/>
          <w:b/>
          <w:i/>
          <w:color w:val="00000A"/>
          <w:spacing w:val="0"/>
          <w:position w:val="0"/>
          <w:sz w:val="24"/>
          <w:shd w:fill="auto" w:val="clear"/>
        </w:rPr>
        <w:t xml:space="preserve">załącznik nr 1</w:t>
      </w:r>
      <w:r>
        <w:rPr>
          <w:rFonts w:ascii="Calibri" w:hAnsi="Calibri" w:cs="Calibri" w:eastAsia="Calibri"/>
          <w:color w:val="00000A"/>
          <w:spacing w:val="0"/>
          <w:position w:val="0"/>
          <w:sz w:val="24"/>
          <w:shd w:fill="auto" w:val="clear"/>
        </w:rPr>
        <w:t xml:space="preserve"> do niniejszego Regulaminu.</w:t>
      </w:r>
    </w:p>
    <w:p>
      <w:pPr>
        <w:tabs>
          <w:tab w:val="left" w:pos="236" w:leader="none"/>
        </w:tabs>
        <w:spacing w:before="0" w:after="0" w:line="240"/>
        <w:ind w:right="0" w:left="0" w:firstLine="0"/>
        <w:jc w:val="both"/>
        <w:rPr>
          <w:rFonts w:ascii="Calibri" w:hAnsi="Calibri" w:cs="Calibri" w:eastAsia="Calibri"/>
          <w:color w:val="00000A"/>
          <w:spacing w:val="0"/>
          <w:position w:val="0"/>
          <w:sz w:val="24"/>
          <w:shd w:fill="auto" w:val="clear"/>
        </w:rPr>
      </w:pPr>
    </w:p>
    <w:p>
      <w:pPr>
        <w:tabs>
          <w:tab w:val="left" w:pos="236" w:leader="none"/>
        </w:tabs>
        <w:spacing w:before="0" w:after="0" w:line="240"/>
        <w:ind w:right="0" w:left="0" w:firstLine="0"/>
        <w:jc w:val="both"/>
        <w:rPr>
          <w:rFonts w:ascii="Calibri" w:hAnsi="Calibri" w:cs="Calibri" w:eastAsia="Calibri"/>
          <w:color w:val="00000A"/>
          <w:spacing w:val="0"/>
          <w:position w:val="0"/>
          <w:sz w:val="24"/>
          <w:shd w:fill="auto" w:val="clear"/>
        </w:rPr>
      </w:pPr>
    </w:p>
    <w:p>
      <w:pPr>
        <w:tabs>
          <w:tab w:val="left" w:pos="236" w:leader="none"/>
        </w:tabs>
        <w:spacing w:before="0" w:after="0" w:line="240"/>
        <w:ind w:right="0" w:left="0" w:firstLine="0"/>
        <w:jc w:val="both"/>
        <w:rPr>
          <w:rFonts w:ascii="Calibri" w:hAnsi="Calibri" w:cs="Calibri" w:eastAsia="Calibri"/>
          <w:color w:val="00000A"/>
          <w:spacing w:val="0"/>
          <w:position w:val="0"/>
          <w:sz w:val="24"/>
          <w:shd w:fill="auto" w:val="clear"/>
        </w:rPr>
      </w:pPr>
    </w:p>
    <w:p>
      <w:pPr>
        <w:tabs>
          <w:tab w:val="left" w:pos="236" w:leader="none"/>
        </w:tabs>
        <w:spacing w:before="0" w:after="0" w:line="240"/>
        <w:ind w:right="0" w:left="0" w:firstLine="0"/>
        <w:jc w:val="both"/>
        <w:rPr>
          <w:rFonts w:ascii="Calibri" w:hAnsi="Calibri" w:cs="Calibri" w:eastAsia="Calibri"/>
          <w:color w:val="00000A"/>
          <w:spacing w:val="0"/>
          <w:position w:val="0"/>
          <w:sz w:val="24"/>
          <w:shd w:fill="auto" w:val="clear"/>
        </w:rPr>
      </w:pPr>
    </w:p>
    <w:p>
      <w:pPr>
        <w:tabs>
          <w:tab w:val="left" w:pos="236" w:leader="none"/>
        </w:tabs>
        <w:spacing w:before="0" w:after="0" w:line="240"/>
        <w:ind w:right="0" w:left="0" w:firstLine="0"/>
        <w:jc w:val="both"/>
        <w:rPr>
          <w:rFonts w:ascii="Calibri" w:hAnsi="Calibri" w:cs="Calibri" w:eastAsia="Calibri"/>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2</w:t>
      </w: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Kampania informacyjno-promocyjno-edukacyjna</w:t>
      </w:r>
    </w:p>
    <w:p>
      <w:pPr>
        <w:spacing w:before="0" w:after="0" w:line="240"/>
        <w:ind w:right="16" w:left="0" w:firstLine="0"/>
        <w:jc w:val="both"/>
        <w:rPr>
          <w:rFonts w:ascii="Calibri" w:hAnsi="Calibri" w:cs="Calibri" w:eastAsia="Calibri"/>
          <w:b/>
          <w:color w:val="00000A"/>
          <w:spacing w:val="0"/>
          <w:position w:val="0"/>
          <w:sz w:val="24"/>
          <w:shd w:fill="auto" w:val="clear"/>
        </w:rPr>
      </w:pPr>
    </w:p>
    <w:p>
      <w:pPr>
        <w:numPr>
          <w:ilvl w:val="0"/>
          <w:numId w:val="37"/>
        </w:numPr>
        <w:spacing w:before="0" w:after="0" w:line="240"/>
        <w:ind w:right="16"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ramach Bud</w:t>
      </w:r>
      <w:r>
        <w:rPr>
          <w:rFonts w:ascii="Calibri" w:hAnsi="Calibri" w:cs="Calibri" w:eastAsia="Calibri"/>
          <w:color w:val="00000A"/>
          <w:spacing w:val="0"/>
          <w:position w:val="0"/>
          <w:sz w:val="24"/>
          <w:shd w:fill="auto" w:val="clear"/>
        </w:rPr>
        <w:t xml:space="preserve">żetu obywatelskiego realizowane są działania promocyjne, informacyjne i</w:t>
      </w:r>
      <w:r>
        <w:rPr>
          <w:rFonts w:ascii="Calibri" w:hAnsi="Calibri" w:cs="Calibri" w:eastAsia="Calibri"/>
          <w:color w:val="00000A"/>
          <w:spacing w:val="0"/>
          <w:position w:val="0"/>
          <w:sz w:val="24"/>
          <w:shd w:fill="auto" w:val="clear"/>
        </w:rPr>
        <w:t xml:space="preserve"> edukacyjne podzielone na trzy etapy:</w:t>
      </w:r>
    </w:p>
    <w:p>
      <w:pPr>
        <w:spacing w:before="0" w:after="0" w:line="240"/>
        <w:ind w:right="16" w:left="360" w:firstLine="0"/>
        <w:jc w:val="both"/>
        <w:rPr>
          <w:rFonts w:ascii="Calibri" w:hAnsi="Calibri" w:cs="Calibri" w:eastAsia="Calibri"/>
          <w:color w:val="00000A"/>
          <w:spacing w:val="0"/>
          <w:position w:val="0"/>
          <w:sz w:val="24"/>
          <w:shd w:fill="auto" w:val="clear"/>
        </w:rPr>
      </w:pPr>
    </w:p>
    <w:p>
      <w:pPr>
        <w:spacing w:before="0" w:after="0" w:line="240"/>
        <w:ind w:right="16" w:left="360" w:hanging="7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etap - przybli</w:t>
      </w:r>
      <w:r>
        <w:rPr>
          <w:rFonts w:ascii="Calibri" w:hAnsi="Calibri" w:cs="Calibri" w:eastAsia="Calibri"/>
          <w:color w:val="auto"/>
          <w:spacing w:val="0"/>
          <w:position w:val="0"/>
          <w:sz w:val="24"/>
          <w:shd w:fill="auto" w:val="clear"/>
        </w:rPr>
        <w:t xml:space="preserve">żenie mieszkańcom Szklarskiej Poręby idei Budżetu obywatelskiego oraz zachęcenie do składania propozycji projekt</w:t>
      </w:r>
      <w:r>
        <w:rPr>
          <w:rFonts w:ascii="Calibri" w:hAnsi="Calibri" w:cs="Calibri" w:eastAsia="Calibri"/>
          <w:color w:val="auto"/>
          <w:spacing w:val="0"/>
          <w:position w:val="0"/>
          <w:sz w:val="24"/>
          <w:shd w:fill="auto" w:val="clear"/>
        </w:rPr>
        <w:t xml:space="preserve">ów, </w:t>
      </w:r>
    </w:p>
    <w:p>
      <w:pPr>
        <w:tabs>
          <w:tab w:val="left" w:pos="784" w:leader="none"/>
        </w:tabs>
        <w:spacing w:before="0" w:after="0" w:line="240"/>
        <w:ind w:right="0" w:left="284" w:firstLine="0"/>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II. etap - przedstawienie projektów zg</w:t>
      </w:r>
      <w:r>
        <w:rPr>
          <w:rFonts w:ascii="Calibri" w:hAnsi="Calibri" w:cs="Calibri" w:eastAsia="Calibri"/>
          <w:color w:val="auto"/>
          <w:spacing w:val="0"/>
          <w:position w:val="0"/>
          <w:sz w:val="24"/>
          <w:shd w:fill="auto" w:val="clear"/>
        </w:rPr>
        <w:t xml:space="preserve">łoszonych do budżetu obywatelskiego i zachęcanie do wzięcia udziału w głosowaniu, w tym m.in. poprzez prezentację projekt</w:t>
      </w:r>
      <w:r>
        <w:rPr>
          <w:rFonts w:ascii="Calibri" w:hAnsi="Calibri" w:cs="Calibri" w:eastAsia="Calibri"/>
          <w:color w:val="auto"/>
          <w:spacing w:val="0"/>
          <w:position w:val="0"/>
          <w:sz w:val="24"/>
          <w:shd w:fill="auto" w:val="clear"/>
        </w:rPr>
        <w:t xml:space="preserve">ów na stronie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p>
    <w:p>
      <w:pPr>
        <w:spacing w:before="0" w:after="0" w:line="240"/>
        <w:ind w:right="16"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III. etap - upowszechnienie informacji o przebiegu i wynikach realizacji Bud</w:t>
      </w:r>
      <w:r>
        <w:rPr>
          <w:rFonts w:ascii="Calibri" w:hAnsi="Calibri" w:cs="Calibri" w:eastAsia="Calibri"/>
          <w:color w:val="auto"/>
          <w:spacing w:val="0"/>
          <w:position w:val="0"/>
          <w:sz w:val="24"/>
          <w:shd w:fill="auto" w:val="clear"/>
        </w:rPr>
        <w:t xml:space="preserve">żetu obywatelskiego, w tym m.in. prezentacja zrealizowanych projekt</w:t>
      </w:r>
      <w:r>
        <w:rPr>
          <w:rFonts w:ascii="Calibri" w:hAnsi="Calibri" w:cs="Calibri" w:eastAsia="Calibri"/>
          <w:color w:val="auto"/>
          <w:spacing w:val="0"/>
          <w:position w:val="0"/>
          <w:sz w:val="24"/>
          <w:shd w:fill="auto" w:val="clear"/>
        </w:rPr>
        <w:t xml:space="preserve">ów.</w:t>
      </w:r>
    </w:p>
    <w:p>
      <w:pPr>
        <w:spacing w:before="0" w:after="0" w:line="240"/>
        <w:ind w:right="16" w:left="284" w:firstLine="0"/>
        <w:jc w:val="both"/>
        <w:rPr>
          <w:rFonts w:ascii="Calibri" w:hAnsi="Calibri" w:cs="Calibri" w:eastAsia="Calibri"/>
          <w:color w:val="auto"/>
          <w:spacing w:val="0"/>
          <w:position w:val="0"/>
          <w:sz w:val="24"/>
          <w:shd w:fill="auto" w:val="clear"/>
        </w:rPr>
      </w:pPr>
    </w:p>
    <w:p>
      <w:pPr>
        <w:numPr>
          <w:ilvl w:val="0"/>
          <w:numId w:val="42"/>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Kampania w zakresie dwóch pierwszych etapów, o których mowa w ust. 1, zostanie przeprowadzona z u</w:t>
      </w:r>
      <w:r>
        <w:rPr>
          <w:rFonts w:ascii="Calibri" w:hAnsi="Calibri" w:cs="Calibri" w:eastAsia="Calibri"/>
          <w:color w:val="auto"/>
          <w:spacing w:val="0"/>
          <w:position w:val="0"/>
          <w:sz w:val="24"/>
          <w:shd w:fill="auto" w:val="clear"/>
        </w:rPr>
        <w:t xml:space="preserve">życiem rożnych kanał</w:t>
      </w:r>
      <w:r>
        <w:rPr>
          <w:rFonts w:ascii="Calibri" w:hAnsi="Calibri" w:cs="Calibri" w:eastAsia="Calibri"/>
          <w:color w:val="auto"/>
          <w:spacing w:val="0"/>
          <w:position w:val="0"/>
          <w:sz w:val="24"/>
          <w:shd w:fill="auto" w:val="clear"/>
        </w:rPr>
        <w:t xml:space="preserve">ów komunikacyjnych dostosowanych do zró</w:t>
      </w:r>
      <w:r>
        <w:rPr>
          <w:rFonts w:ascii="Calibri" w:hAnsi="Calibri" w:cs="Calibri" w:eastAsia="Calibri"/>
          <w:color w:val="auto"/>
          <w:spacing w:val="0"/>
          <w:position w:val="0"/>
          <w:sz w:val="24"/>
          <w:shd w:fill="auto" w:val="clear"/>
        </w:rPr>
        <w:t xml:space="preserve">żnicowanych grup mieszkańc</w:t>
      </w:r>
      <w:r>
        <w:rPr>
          <w:rFonts w:ascii="Calibri" w:hAnsi="Calibri" w:cs="Calibri" w:eastAsia="Calibri"/>
          <w:color w:val="auto"/>
          <w:spacing w:val="0"/>
          <w:position w:val="0"/>
          <w:sz w:val="24"/>
          <w:shd w:fill="auto" w:val="clear"/>
        </w:rPr>
        <w:t xml:space="preserve">ów. </w:t>
      </w:r>
    </w:p>
    <w:p>
      <w:pPr>
        <w:spacing w:before="0" w:after="0" w:line="240"/>
        <w:ind w:right="0" w:left="360" w:firstLine="0"/>
        <w:jc w:val="both"/>
        <w:rPr>
          <w:rFonts w:ascii="Calibri" w:hAnsi="Calibri" w:cs="Calibri" w:eastAsia="Calibri"/>
          <w:color w:val="auto"/>
          <w:spacing w:val="0"/>
          <w:position w:val="0"/>
          <w:sz w:val="24"/>
          <w:shd w:fill="auto" w:val="clear"/>
        </w:rPr>
      </w:pPr>
    </w:p>
    <w:p>
      <w:pPr>
        <w:numPr>
          <w:ilvl w:val="0"/>
          <w:numId w:val="44"/>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Kampania, o której mowa w ust. 1, nawi</w:t>
      </w:r>
      <w:r>
        <w:rPr>
          <w:rFonts w:ascii="Calibri" w:hAnsi="Calibri" w:cs="Calibri" w:eastAsia="Calibri"/>
          <w:color w:val="auto"/>
          <w:spacing w:val="0"/>
          <w:position w:val="0"/>
          <w:sz w:val="24"/>
          <w:shd w:fill="auto" w:val="clear"/>
        </w:rPr>
        <w:t xml:space="preserve">ązywać będzie do idei Budżetu obywatelskiego oraz akcentować bezpośredni, r</w:t>
      </w:r>
      <w:r>
        <w:rPr>
          <w:rFonts w:ascii="Calibri" w:hAnsi="Calibri" w:cs="Calibri" w:eastAsia="Calibri"/>
          <w:color w:val="auto"/>
          <w:spacing w:val="0"/>
          <w:position w:val="0"/>
          <w:sz w:val="24"/>
          <w:shd w:fill="auto" w:val="clear"/>
        </w:rPr>
        <w:t xml:space="preserve">ówny i otwarty dla mieszka</w:t>
      </w:r>
      <w:r>
        <w:rPr>
          <w:rFonts w:ascii="Calibri" w:hAnsi="Calibri" w:cs="Calibri" w:eastAsia="Calibri"/>
          <w:color w:val="auto"/>
          <w:spacing w:val="0"/>
          <w:position w:val="0"/>
          <w:sz w:val="24"/>
          <w:shd w:fill="auto" w:val="clear"/>
        </w:rPr>
        <w:t xml:space="preserve">ńc</w:t>
      </w:r>
      <w:r>
        <w:rPr>
          <w:rFonts w:ascii="Calibri" w:hAnsi="Calibri" w:cs="Calibri" w:eastAsia="Calibri"/>
          <w:color w:val="auto"/>
          <w:spacing w:val="0"/>
          <w:position w:val="0"/>
          <w:sz w:val="24"/>
          <w:shd w:fill="auto" w:val="clear"/>
        </w:rPr>
        <w:t xml:space="preserve">ów wp</w:t>
      </w:r>
      <w:r>
        <w:rPr>
          <w:rFonts w:ascii="Calibri" w:hAnsi="Calibri" w:cs="Calibri" w:eastAsia="Calibri"/>
          <w:color w:val="auto"/>
          <w:spacing w:val="0"/>
          <w:position w:val="0"/>
          <w:sz w:val="24"/>
          <w:shd w:fill="auto" w:val="clear"/>
        </w:rPr>
        <w:t xml:space="preserve">ływ na wyb</w:t>
      </w:r>
      <w:r>
        <w:rPr>
          <w:rFonts w:ascii="Calibri" w:hAnsi="Calibri" w:cs="Calibri" w:eastAsia="Calibri"/>
          <w:color w:val="auto"/>
          <w:spacing w:val="0"/>
          <w:position w:val="0"/>
          <w:sz w:val="24"/>
          <w:shd w:fill="auto" w:val="clear"/>
        </w:rPr>
        <w:t xml:space="preserve">ór projektów do tego bud</w:t>
      </w:r>
      <w:r>
        <w:rPr>
          <w:rFonts w:ascii="Calibri" w:hAnsi="Calibri" w:cs="Calibri" w:eastAsia="Calibri"/>
          <w:color w:val="auto"/>
          <w:spacing w:val="0"/>
          <w:position w:val="0"/>
          <w:sz w:val="24"/>
          <w:shd w:fill="auto" w:val="clear"/>
        </w:rPr>
        <w:t xml:space="preserve">żetu.</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46"/>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Kampani</w:t>
      </w:r>
      <w:r>
        <w:rPr>
          <w:rFonts w:ascii="Calibri" w:hAnsi="Calibri" w:cs="Calibri" w:eastAsia="Calibri"/>
          <w:color w:val="auto"/>
          <w:spacing w:val="0"/>
          <w:position w:val="0"/>
          <w:sz w:val="24"/>
          <w:shd w:fill="auto" w:val="clear"/>
        </w:rPr>
        <w:t xml:space="preserve">ę, o kt</w:t>
      </w:r>
      <w:r>
        <w:rPr>
          <w:rFonts w:ascii="Calibri" w:hAnsi="Calibri" w:cs="Calibri" w:eastAsia="Calibri"/>
          <w:color w:val="auto"/>
          <w:spacing w:val="0"/>
          <w:position w:val="0"/>
          <w:sz w:val="24"/>
          <w:shd w:fill="auto" w:val="clear"/>
        </w:rPr>
        <w:t xml:space="preserve">órej mowa w ust. 1, poprowadzi Urz</w:t>
      </w:r>
      <w:r>
        <w:rPr>
          <w:rFonts w:ascii="Calibri" w:hAnsi="Calibri" w:cs="Calibri" w:eastAsia="Calibri"/>
          <w:color w:val="auto"/>
          <w:spacing w:val="0"/>
          <w:position w:val="0"/>
          <w:sz w:val="24"/>
          <w:shd w:fill="auto" w:val="clear"/>
        </w:rPr>
        <w:t xml:space="preserve">ąd Miejski w Szklarskiej Porębie przy możliwie jak najszerszej wsp</w:t>
      </w:r>
      <w:r>
        <w:rPr>
          <w:rFonts w:ascii="Calibri" w:hAnsi="Calibri" w:cs="Calibri" w:eastAsia="Calibri"/>
          <w:color w:val="auto"/>
          <w:spacing w:val="0"/>
          <w:position w:val="0"/>
          <w:sz w:val="24"/>
          <w:shd w:fill="auto" w:val="clear"/>
        </w:rPr>
        <w:t xml:space="preserve">ó</w:t>
      </w:r>
      <w:r>
        <w:rPr>
          <w:rFonts w:ascii="Calibri" w:hAnsi="Calibri" w:cs="Calibri" w:eastAsia="Calibri"/>
          <w:color w:val="auto"/>
          <w:spacing w:val="0"/>
          <w:position w:val="0"/>
          <w:sz w:val="24"/>
          <w:shd w:fill="auto" w:val="clear"/>
        </w:rPr>
        <w:t xml:space="preserve">łpracy z Radą Miejską, jednostkami organizacyjnymi miasta i organizacjami pozarządowymi.</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48"/>
        </w:numPr>
        <w:tabs>
          <w:tab w:val="left" w:pos="325" w:leader="none"/>
        </w:tabs>
        <w:spacing w:before="0" w:after="0" w:line="240"/>
        <w:ind w:right="23"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Ka</w:t>
      </w:r>
      <w:r>
        <w:rPr>
          <w:rFonts w:ascii="Calibri" w:hAnsi="Calibri" w:cs="Calibri" w:eastAsia="Calibri"/>
          <w:color w:val="00000A"/>
          <w:spacing w:val="0"/>
          <w:position w:val="0"/>
          <w:sz w:val="24"/>
          <w:shd w:fill="auto" w:val="clear"/>
        </w:rPr>
        <w:t xml:space="preserve">żdy zrealizowany projekt musi być oznaczony informacją, że został zrealizowany w</w:t>
      </w:r>
      <w:r>
        <w:rPr>
          <w:rFonts w:ascii="Calibri" w:hAnsi="Calibri" w:cs="Calibri" w:eastAsia="Calibri"/>
          <w:color w:val="00000A"/>
          <w:spacing w:val="0"/>
          <w:position w:val="0"/>
          <w:sz w:val="24"/>
          <w:shd w:fill="auto" w:val="clear"/>
        </w:rPr>
        <w:t xml:space="preserve"> ramach Bud</w:t>
      </w:r>
      <w:r>
        <w:rPr>
          <w:rFonts w:ascii="Calibri" w:hAnsi="Calibri" w:cs="Calibri" w:eastAsia="Calibri"/>
          <w:color w:val="00000A"/>
          <w:spacing w:val="0"/>
          <w:position w:val="0"/>
          <w:sz w:val="24"/>
          <w:shd w:fill="auto" w:val="clear"/>
        </w:rPr>
        <w:t xml:space="preserve">żetu obywatelskiego Miasta Szklarska Poręba w roku 2020.</w:t>
      </w:r>
    </w:p>
    <w:p>
      <w:pPr>
        <w:tabs>
          <w:tab w:val="left" w:pos="325" w:leader="none"/>
        </w:tabs>
        <w:spacing w:before="0" w:after="0" w:line="240"/>
        <w:ind w:right="23" w:left="0" w:firstLine="0"/>
        <w:jc w:val="both"/>
        <w:rPr>
          <w:rFonts w:ascii="Calibri" w:hAnsi="Calibri" w:cs="Calibri" w:eastAsia="Calibri"/>
          <w:color w:val="00000A"/>
          <w:spacing w:val="0"/>
          <w:position w:val="0"/>
          <w:sz w:val="24"/>
          <w:shd w:fill="auto" w:val="clear"/>
        </w:rPr>
      </w:pPr>
    </w:p>
    <w:p>
      <w:pPr>
        <w:numPr>
          <w:ilvl w:val="0"/>
          <w:numId w:val="50"/>
        </w:numPr>
        <w:spacing w:before="0" w:after="0" w:line="240"/>
        <w:ind w:right="16"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Burmistrz Szklarskiej Por</w:t>
      </w:r>
      <w:r>
        <w:rPr>
          <w:rFonts w:ascii="Calibri" w:hAnsi="Calibri" w:cs="Calibri" w:eastAsia="Calibri"/>
          <w:color w:val="auto"/>
          <w:spacing w:val="0"/>
          <w:position w:val="0"/>
          <w:sz w:val="24"/>
          <w:shd w:fill="auto" w:val="clear"/>
        </w:rPr>
        <w:t xml:space="preserve">ęby w I kwartale 2021 roku przedstawi Radzie Miejskiej 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 i</w:t>
      </w:r>
      <w:r>
        <w:rPr>
          <w:rFonts w:ascii="Calibri" w:hAnsi="Calibri" w:cs="Calibri" w:eastAsia="Calibri"/>
          <w:color w:val="auto"/>
          <w:spacing w:val="0"/>
          <w:position w:val="0"/>
          <w:sz w:val="24"/>
          <w:shd w:fill="auto" w:val="clear"/>
        </w:rPr>
        <w:t xml:space="preserve"> poda do publicznej wiadomo</w:t>
      </w:r>
      <w:r>
        <w:rPr>
          <w:rFonts w:ascii="Calibri" w:hAnsi="Calibri" w:cs="Calibri" w:eastAsia="Calibri"/>
          <w:color w:val="auto"/>
          <w:spacing w:val="0"/>
          <w:position w:val="0"/>
          <w:sz w:val="24"/>
          <w:shd w:fill="auto" w:val="clear"/>
        </w:rPr>
        <w:t xml:space="preserve">ści na stronie Biuletynu Informacji Publicznej Urzędu Miejskiego 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 -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www.szklarskaporeba.bip.net.pl</w:t>
        </w:r>
      </w:hyperlink>
      <w:r>
        <w:rPr>
          <w:rFonts w:ascii="Calibri" w:hAnsi="Calibri" w:cs="Calibri" w:eastAsia="Calibri"/>
          <w:color w:val="auto"/>
          <w:spacing w:val="0"/>
          <w:position w:val="0"/>
          <w:sz w:val="24"/>
          <w:shd w:fill="auto" w:val="clear"/>
        </w:rPr>
        <w:t xml:space="preserve">, sprawozdanie z realizacji Bud</w:t>
      </w:r>
      <w:r>
        <w:rPr>
          <w:rFonts w:ascii="Calibri" w:hAnsi="Calibri" w:cs="Calibri" w:eastAsia="Calibri"/>
          <w:color w:val="auto"/>
          <w:spacing w:val="0"/>
          <w:position w:val="0"/>
          <w:sz w:val="24"/>
          <w:shd w:fill="auto" w:val="clear"/>
        </w:rPr>
        <w:t xml:space="preserve">żetu obywatelskiego w 2020 roku.</w:t>
      </w:r>
    </w:p>
    <w:p>
      <w:pPr>
        <w:spacing w:before="0" w:after="0" w:line="240"/>
        <w:ind w:right="16" w:left="0" w:firstLine="0"/>
        <w:jc w:val="left"/>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3</w:t>
      </w: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Zg</w:t>
      </w:r>
      <w:r>
        <w:rPr>
          <w:rFonts w:ascii="Calibri" w:hAnsi="Calibri" w:cs="Calibri" w:eastAsia="Calibri"/>
          <w:b/>
          <w:color w:val="00000A"/>
          <w:spacing w:val="0"/>
          <w:position w:val="0"/>
          <w:sz w:val="24"/>
          <w:shd w:fill="auto" w:val="clear"/>
        </w:rPr>
        <w:t xml:space="preserve">łaszanie projekt</w:t>
      </w:r>
      <w:r>
        <w:rPr>
          <w:rFonts w:ascii="Calibri" w:hAnsi="Calibri" w:cs="Calibri" w:eastAsia="Calibri"/>
          <w:b/>
          <w:color w:val="00000A"/>
          <w:spacing w:val="0"/>
          <w:position w:val="0"/>
          <w:sz w:val="24"/>
          <w:shd w:fill="auto" w:val="clear"/>
        </w:rPr>
        <w:t xml:space="preserve">ów</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4"/>
        </w:numPr>
        <w:tabs>
          <w:tab w:val="left" w:pos="284" w:leader="none"/>
        </w:tabs>
        <w:spacing w:before="0" w:after="0" w:line="240"/>
        <w:ind w:right="6"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Ze </w:t>
      </w:r>
      <w:r>
        <w:rPr>
          <w:rFonts w:ascii="Calibri" w:hAnsi="Calibri" w:cs="Calibri" w:eastAsia="Calibri"/>
          <w:color w:val="00000A"/>
          <w:spacing w:val="0"/>
          <w:position w:val="0"/>
          <w:sz w:val="24"/>
          <w:shd w:fill="auto" w:val="clear"/>
        </w:rPr>
        <w:t xml:space="preserve">środk</w:t>
      </w:r>
      <w:r>
        <w:rPr>
          <w:rFonts w:ascii="Calibri" w:hAnsi="Calibri" w:cs="Calibri" w:eastAsia="Calibri"/>
          <w:color w:val="00000A"/>
          <w:spacing w:val="0"/>
          <w:position w:val="0"/>
          <w:sz w:val="24"/>
          <w:shd w:fill="auto" w:val="clear"/>
        </w:rPr>
        <w:t xml:space="preserve">ów Bud</w:t>
      </w:r>
      <w:r>
        <w:rPr>
          <w:rFonts w:ascii="Calibri" w:hAnsi="Calibri" w:cs="Calibri" w:eastAsia="Calibri"/>
          <w:color w:val="00000A"/>
          <w:spacing w:val="0"/>
          <w:position w:val="0"/>
          <w:sz w:val="24"/>
          <w:shd w:fill="auto" w:val="clear"/>
        </w:rPr>
        <w:t xml:space="preserve">żetu obywatelskiego finansowane są projekty zgłaszane przez mieszkańc</w:t>
      </w:r>
      <w:r>
        <w:rPr>
          <w:rFonts w:ascii="Calibri" w:hAnsi="Calibri" w:cs="Calibri" w:eastAsia="Calibri"/>
          <w:color w:val="00000A"/>
          <w:spacing w:val="0"/>
          <w:position w:val="0"/>
          <w:sz w:val="24"/>
          <w:shd w:fill="auto" w:val="clear"/>
        </w:rPr>
        <w:t xml:space="preserve">ów, nale</w:t>
      </w:r>
      <w:r>
        <w:rPr>
          <w:rFonts w:ascii="Calibri" w:hAnsi="Calibri" w:cs="Calibri" w:eastAsia="Calibri"/>
          <w:color w:val="00000A"/>
          <w:spacing w:val="0"/>
          <w:position w:val="0"/>
          <w:sz w:val="24"/>
          <w:shd w:fill="auto" w:val="clear"/>
        </w:rPr>
        <w:t xml:space="preserve">żące do zadań własnych gminy, zgodnie z zasadami określonymi w</w:t>
      </w:r>
      <w:r>
        <w:rPr>
          <w:rFonts w:ascii="Calibri" w:hAnsi="Calibri" w:cs="Calibri" w:eastAsia="Calibri"/>
          <w:color w:val="00000A"/>
          <w:spacing w:val="0"/>
          <w:position w:val="0"/>
          <w:sz w:val="24"/>
          <w:shd w:fill="auto" w:val="clear"/>
        </w:rPr>
        <w:t xml:space="preserve"> niniejszym Regulaminie.</w:t>
      </w:r>
    </w:p>
    <w:p>
      <w:pPr>
        <w:tabs>
          <w:tab w:val="left" w:pos="284" w:leader="none"/>
        </w:tabs>
        <w:spacing w:before="0" w:after="0" w:line="240"/>
        <w:ind w:right="6" w:left="284" w:firstLine="0"/>
        <w:jc w:val="both"/>
        <w:rPr>
          <w:rFonts w:ascii="Calibri" w:hAnsi="Calibri" w:cs="Calibri" w:eastAsia="Calibri"/>
          <w:color w:val="00000A"/>
          <w:spacing w:val="0"/>
          <w:position w:val="0"/>
          <w:sz w:val="24"/>
          <w:shd w:fill="auto" w:val="clear"/>
        </w:rPr>
      </w:pPr>
    </w:p>
    <w:p>
      <w:pPr>
        <w:numPr>
          <w:ilvl w:val="0"/>
          <w:numId w:val="56"/>
        </w:numPr>
        <w:tabs>
          <w:tab w:val="left" w:pos="284" w:leader="none"/>
        </w:tabs>
        <w:spacing w:before="0" w:after="0" w:line="276"/>
        <w:ind w:right="6"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Propozycj</w:t>
      </w:r>
      <w:r>
        <w:rPr>
          <w:rFonts w:ascii="Calibri" w:hAnsi="Calibri" w:cs="Calibri" w:eastAsia="Calibri"/>
          <w:color w:val="00000A"/>
          <w:spacing w:val="0"/>
          <w:position w:val="0"/>
          <w:sz w:val="24"/>
          <w:shd w:fill="auto" w:val="clear"/>
        </w:rPr>
        <w:t xml:space="preserve">ę projektu og</w:t>
      </w:r>
      <w:r>
        <w:rPr>
          <w:rFonts w:ascii="Calibri" w:hAnsi="Calibri" w:cs="Calibri" w:eastAsia="Calibri"/>
          <w:color w:val="00000A"/>
          <w:spacing w:val="0"/>
          <w:position w:val="0"/>
          <w:sz w:val="24"/>
          <w:shd w:fill="auto" w:val="clear"/>
        </w:rPr>
        <w:t xml:space="preserve">ólnomiejskiego mo</w:t>
      </w:r>
      <w:r>
        <w:rPr>
          <w:rFonts w:ascii="Calibri" w:hAnsi="Calibri" w:cs="Calibri" w:eastAsia="Calibri"/>
          <w:color w:val="00000A"/>
          <w:spacing w:val="0"/>
          <w:position w:val="0"/>
          <w:sz w:val="24"/>
          <w:shd w:fill="auto" w:val="clear"/>
        </w:rPr>
        <w:t xml:space="preserve">że zgłosić każda osoba fizyczna, nie działająca w imieniu stowarzyszenia,  mieszkająca na terenie Miasta Szklarska Poręba, kt</w:t>
      </w:r>
      <w:r>
        <w:rPr>
          <w:rFonts w:ascii="Calibri" w:hAnsi="Calibri" w:cs="Calibri" w:eastAsia="Calibri"/>
          <w:color w:val="00000A"/>
          <w:spacing w:val="0"/>
          <w:position w:val="0"/>
          <w:sz w:val="24"/>
          <w:shd w:fill="auto" w:val="clear"/>
        </w:rPr>
        <w:t xml:space="preserve">óra uko</w:t>
      </w:r>
      <w:r>
        <w:rPr>
          <w:rFonts w:ascii="Calibri" w:hAnsi="Calibri" w:cs="Calibri" w:eastAsia="Calibri"/>
          <w:color w:val="00000A"/>
          <w:spacing w:val="0"/>
          <w:position w:val="0"/>
          <w:sz w:val="24"/>
          <w:shd w:fill="auto" w:val="clear"/>
        </w:rPr>
        <w:t xml:space="preserve">ńczyła 16 rok życia.</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58"/>
        </w:numPr>
        <w:tabs>
          <w:tab w:val="left" w:pos="284" w:leader="none"/>
        </w:tabs>
        <w:spacing w:before="0" w:after="0" w:line="276"/>
        <w:ind w:right="6"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Ka</w:t>
      </w:r>
      <w:r>
        <w:rPr>
          <w:rFonts w:ascii="Calibri" w:hAnsi="Calibri" w:cs="Calibri" w:eastAsia="Calibri"/>
          <w:color w:val="00000A"/>
          <w:spacing w:val="0"/>
          <w:position w:val="0"/>
          <w:sz w:val="24"/>
          <w:shd w:fill="auto" w:val="clear"/>
        </w:rPr>
        <w:t xml:space="preserve">żdy z Wnioskodawc</w:t>
      </w:r>
      <w:r>
        <w:rPr>
          <w:rFonts w:ascii="Calibri" w:hAnsi="Calibri" w:cs="Calibri" w:eastAsia="Calibri"/>
          <w:color w:val="00000A"/>
          <w:spacing w:val="0"/>
          <w:position w:val="0"/>
          <w:sz w:val="24"/>
          <w:shd w:fill="auto" w:val="clear"/>
        </w:rPr>
        <w:t xml:space="preserve">ów mo</w:t>
      </w:r>
      <w:r>
        <w:rPr>
          <w:rFonts w:ascii="Calibri" w:hAnsi="Calibri" w:cs="Calibri" w:eastAsia="Calibri"/>
          <w:color w:val="00000A"/>
          <w:spacing w:val="0"/>
          <w:position w:val="0"/>
          <w:sz w:val="24"/>
          <w:shd w:fill="auto" w:val="clear"/>
        </w:rPr>
        <w:t xml:space="preserve">że zgłosić maksymalnie 1 projekt. Każdą z</w:t>
      </w:r>
      <w:r>
        <w:rPr>
          <w:rFonts w:ascii="Calibri" w:hAnsi="Calibri" w:cs="Calibri" w:eastAsia="Calibri"/>
          <w:color w:val="00000A"/>
          <w:spacing w:val="0"/>
          <w:position w:val="0"/>
          <w:sz w:val="24"/>
          <w:shd w:fill="auto" w:val="clear"/>
        </w:rPr>
        <w:t xml:space="preserve"> propozycji nale</w:t>
      </w:r>
      <w:r>
        <w:rPr>
          <w:rFonts w:ascii="Calibri" w:hAnsi="Calibri" w:cs="Calibri" w:eastAsia="Calibri"/>
          <w:color w:val="00000A"/>
          <w:spacing w:val="0"/>
          <w:position w:val="0"/>
          <w:sz w:val="24"/>
          <w:shd w:fill="auto" w:val="clear"/>
        </w:rPr>
        <w:t xml:space="preserve">ży złożyć wyłącznie na formularzu zgłoszeniowym projektu, kt</w:t>
      </w:r>
      <w:r>
        <w:rPr>
          <w:rFonts w:ascii="Calibri" w:hAnsi="Calibri" w:cs="Calibri" w:eastAsia="Calibri"/>
          <w:color w:val="00000A"/>
          <w:spacing w:val="0"/>
          <w:position w:val="0"/>
          <w:sz w:val="24"/>
          <w:shd w:fill="auto" w:val="clear"/>
        </w:rPr>
        <w:t xml:space="preserve">órego wzór stanowi </w:t>
      </w:r>
      <w:r>
        <w:rPr>
          <w:rFonts w:ascii="Calibri" w:hAnsi="Calibri" w:cs="Calibri" w:eastAsia="Calibri"/>
          <w:b/>
          <w:i/>
          <w:color w:val="00000A"/>
          <w:spacing w:val="0"/>
          <w:position w:val="0"/>
          <w:sz w:val="24"/>
          <w:shd w:fill="auto" w:val="clear"/>
        </w:rPr>
        <w:t xml:space="preserve">za</w:t>
      </w:r>
      <w:r>
        <w:rPr>
          <w:rFonts w:ascii="Calibri" w:hAnsi="Calibri" w:cs="Calibri" w:eastAsia="Calibri"/>
          <w:b/>
          <w:i/>
          <w:color w:val="00000A"/>
          <w:spacing w:val="0"/>
          <w:position w:val="0"/>
          <w:sz w:val="24"/>
          <w:shd w:fill="auto" w:val="clear"/>
        </w:rPr>
        <w:t xml:space="preserve">łącznik nr 2 </w:t>
      </w:r>
      <w:r>
        <w:rPr>
          <w:rFonts w:ascii="Calibri" w:hAnsi="Calibri" w:cs="Calibri" w:eastAsia="Calibri"/>
          <w:color w:val="00000A"/>
          <w:spacing w:val="0"/>
          <w:position w:val="0"/>
          <w:sz w:val="24"/>
          <w:shd w:fill="auto" w:val="clear"/>
        </w:rPr>
        <w:t xml:space="preserve"> do niniejszego Regulaminu.</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60"/>
        </w:numPr>
        <w:tabs>
          <w:tab w:val="left" w:pos="284" w:leader="none"/>
        </w:tabs>
        <w:spacing w:before="0" w:after="0" w:line="240"/>
        <w:ind w:right="6"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Wzór formularza, o którym mowa w ust. 3, dost</w:t>
      </w:r>
      <w:r>
        <w:rPr>
          <w:rFonts w:ascii="Calibri" w:hAnsi="Calibri" w:cs="Calibri" w:eastAsia="Calibri"/>
          <w:color w:val="00000A"/>
          <w:spacing w:val="0"/>
          <w:position w:val="0"/>
          <w:sz w:val="24"/>
          <w:shd w:fill="auto" w:val="clear"/>
        </w:rPr>
        <w:t xml:space="preserve">ępny jest na stronach: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auto"/>
          <w:spacing w:val="0"/>
          <w:position w:val="0"/>
          <w:sz w:val="20"/>
          <w:shd w:fill="auto" w:val="clear"/>
        </w:rPr>
        <w:t xml:space="preserve">, </w:t>
      </w:r>
      <w:r>
        <w:rPr>
          <w:rFonts w:ascii="Calibri" w:hAnsi="Calibri" w:cs="Calibri" w:eastAsia="Calibri"/>
          <w:color w:val="00000A"/>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 oraz w Biurze Obsługi Interesanta Urzędu Miejskiego przy ul. Granitowej 2 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62"/>
        </w:numPr>
        <w:tabs>
          <w:tab w:val="left" w:pos="284" w:leader="none"/>
        </w:tabs>
        <w:spacing w:before="0" w:after="0" w:line="240"/>
        <w:ind w:right="6"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Dane Wnioskodawcy s</w:t>
      </w:r>
      <w:r>
        <w:rPr>
          <w:rFonts w:ascii="Calibri" w:hAnsi="Calibri" w:cs="Calibri" w:eastAsia="Calibri"/>
          <w:color w:val="00000A"/>
          <w:spacing w:val="0"/>
          <w:position w:val="0"/>
          <w:sz w:val="24"/>
          <w:shd w:fill="auto" w:val="clear"/>
        </w:rPr>
        <w:t xml:space="preserve">ą publikowane na stronach: </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hyperlink xmlns:r="http://schemas.openxmlformats.org/officeDocument/2006/relationships" r:id="docRId6">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 -</w:t>
      </w:r>
      <w:r>
        <w:rPr>
          <w:rFonts w:ascii="Calibri" w:hAnsi="Calibri" w:cs="Calibri" w:eastAsia="Calibri"/>
          <w:color w:val="00000A"/>
          <w:spacing w:val="0"/>
          <w:position w:val="0"/>
          <w:sz w:val="24"/>
          <w:shd w:fill="auto" w:val="clear"/>
        </w:rPr>
        <w:t xml:space="preserve"> przy opisie zgłoszonego projektu - w zakresie następujących danych: imię i nazwisko, numer telefonu oraz adres e-mail, aby każda z zainteresowanych os</w:t>
      </w:r>
      <w:r>
        <w:rPr>
          <w:rFonts w:ascii="Calibri" w:hAnsi="Calibri" w:cs="Calibri" w:eastAsia="Calibri"/>
          <w:color w:val="00000A"/>
          <w:spacing w:val="0"/>
          <w:position w:val="0"/>
          <w:sz w:val="24"/>
          <w:shd w:fill="auto" w:val="clear"/>
        </w:rPr>
        <w:t xml:space="preserve">ób mog</w:t>
      </w:r>
      <w:r>
        <w:rPr>
          <w:rFonts w:ascii="Calibri" w:hAnsi="Calibri" w:cs="Calibri" w:eastAsia="Calibri"/>
          <w:color w:val="00000A"/>
          <w:spacing w:val="0"/>
          <w:position w:val="0"/>
          <w:sz w:val="24"/>
          <w:shd w:fill="auto" w:val="clear"/>
        </w:rPr>
        <w:t xml:space="preserve">ła skontaktować się z</w:t>
      </w:r>
      <w:r>
        <w:rPr>
          <w:rFonts w:ascii="Calibri" w:hAnsi="Calibri" w:cs="Calibri" w:eastAsia="Calibri"/>
          <w:color w:val="00000A"/>
          <w:spacing w:val="0"/>
          <w:position w:val="0"/>
          <w:sz w:val="24"/>
          <w:shd w:fill="auto" w:val="clear"/>
        </w:rPr>
        <w:t xml:space="preserve"> Wnioskodawc</w:t>
      </w:r>
      <w:r>
        <w:rPr>
          <w:rFonts w:ascii="Calibri" w:hAnsi="Calibri" w:cs="Calibri" w:eastAsia="Calibri"/>
          <w:color w:val="00000A"/>
          <w:spacing w:val="0"/>
          <w:position w:val="0"/>
          <w:sz w:val="24"/>
          <w:shd w:fill="auto" w:val="clear"/>
        </w:rPr>
        <w:t xml:space="preserve">ą w sprawie złożonego projektu.</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64"/>
        </w:numPr>
        <w:tabs>
          <w:tab w:val="left" w:pos="284" w:leader="none"/>
        </w:tabs>
        <w:spacing w:before="0" w:after="0" w:line="240"/>
        <w:ind w:right="6"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Za</w:t>
      </w:r>
      <w:r>
        <w:rPr>
          <w:rFonts w:ascii="Calibri" w:hAnsi="Calibri" w:cs="Calibri" w:eastAsia="Calibri"/>
          <w:color w:val="00000A"/>
          <w:spacing w:val="0"/>
          <w:position w:val="0"/>
          <w:sz w:val="24"/>
          <w:shd w:fill="auto" w:val="clear"/>
        </w:rPr>
        <w:t xml:space="preserve">łączniki do formularza zgłoszeniowego projektu składane przez Wnioskodawcę muszą być zanonimizowane pod kątem ochrony danych osobowych. Ponadto składając je, Wnioskodawca oświadcza, że posiada prawa pozwalające na ich udostępnienie osobom trzecim poprzez publikację na stronach: </w:t>
      </w:r>
      <w:hyperlink xmlns:r="http://schemas.openxmlformats.org/officeDocument/2006/relationships" r:id="docRId7">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r>
        <w:rPr>
          <w:rFonts w:ascii="Calibri" w:hAnsi="Calibri" w:cs="Calibri" w:eastAsia="Calibri"/>
          <w:color w:val="00000A"/>
          <w:spacing w:val="0"/>
          <w:position w:val="0"/>
          <w:sz w:val="24"/>
          <w:shd w:fill="auto" w:val="clear"/>
        </w:rPr>
        <w:t xml:space="preserve"> a</w:t>
      </w:r>
      <w:r>
        <w:rPr>
          <w:rFonts w:ascii="Calibri" w:hAnsi="Calibri" w:cs="Calibri" w:eastAsia="Calibri"/>
          <w:color w:val="00000A"/>
          <w:spacing w:val="0"/>
          <w:position w:val="0"/>
          <w:sz w:val="24"/>
          <w:shd w:fill="auto" w:val="clear"/>
        </w:rPr>
        <w:t xml:space="preserve">  ich publikacja nie b</w:t>
      </w:r>
      <w:r>
        <w:rPr>
          <w:rFonts w:ascii="Calibri" w:hAnsi="Calibri" w:cs="Calibri" w:eastAsia="Calibri"/>
          <w:color w:val="00000A"/>
          <w:spacing w:val="0"/>
          <w:position w:val="0"/>
          <w:sz w:val="24"/>
          <w:shd w:fill="auto" w:val="clear"/>
        </w:rPr>
        <w:t xml:space="preserve">ędzie naruszała praw os</w:t>
      </w:r>
      <w:r>
        <w:rPr>
          <w:rFonts w:ascii="Calibri" w:hAnsi="Calibri" w:cs="Calibri" w:eastAsia="Calibri"/>
          <w:color w:val="00000A"/>
          <w:spacing w:val="0"/>
          <w:position w:val="0"/>
          <w:sz w:val="24"/>
          <w:shd w:fill="auto" w:val="clear"/>
        </w:rPr>
        <w:t xml:space="preserve">ób trzecich, w tym m.in. autorskich praw maj</w:t>
      </w:r>
      <w:r>
        <w:rPr>
          <w:rFonts w:ascii="Calibri" w:hAnsi="Calibri" w:cs="Calibri" w:eastAsia="Calibri"/>
          <w:color w:val="00000A"/>
          <w:spacing w:val="0"/>
          <w:position w:val="0"/>
          <w:sz w:val="24"/>
          <w:shd w:fill="auto" w:val="clear"/>
        </w:rPr>
        <w:t xml:space="preserve">ątkowych i</w:t>
      </w:r>
      <w:r>
        <w:rPr>
          <w:rFonts w:ascii="Calibri" w:hAnsi="Calibri" w:cs="Calibri" w:eastAsia="Calibri"/>
          <w:color w:val="00000A"/>
          <w:spacing w:val="0"/>
          <w:position w:val="0"/>
          <w:sz w:val="24"/>
          <w:shd w:fill="auto" w:val="clear"/>
        </w:rPr>
        <w:t xml:space="preserve"> osobistych do utworu oraz prawa do wizerunku.</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66"/>
        </w:numPr>
        <w:tabs>
          <w:tab w:val="left" w:pos="284" w:leader="none"/>
        </w:tabs>
        <w:spacing w:before="0" w:after="0" w:line="240"/>
        <w:ind w:right="6"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trakcie sk</w:t>
      </w:r>
      <w:r>
        <w:rPr>
          <w:rFonts w:ascii="Calibri" w:hAnsi="Calibri" w:cs="Calibri" w:eastAsia="Calibri"/>
          <w:color w:val="00000A"/>
          <w:spacing w:val="0"/>
          <w:position w:val="0"/>
          <w:sz w:val="24"/>
          <w:shd w:fill="auto" w:val="clear"/>
        </w:rPr>
        <w:t xml:space="preserve">ładania projekt</w:t>
      </w:r>
      <w:r>
        <w:rPr>
          <w:rFonts w:ascii="Calibri" w:hAnsi="Calibri" w:cs="Calibri" w:eastAsia="Calibri"/>
          <w:color w:val="00000A"/>
          <w:spacing w:val="0"/>
          <w:position w:val="0"/>
          <w:sz w:val="24"/>
          <w:shd w:fill="auto" w:val="clear"/>
        </w:rPr>
        <w:t xml:space="preserve">ów mieszka</w:t>
      </w:r>
      <w:r>
        <w:rPr>
          <w:rFonts w:ascii="Calibri" w:hAnsi="Calibri" w:cs="Calibri" w:eastAsia="Calibri"/>
          <w:color w:val="00000A"/>
          <w:spacing w:val="0"/>
          <w:position w:val="0"/>
          <w:sz w:val="24"/>
          <w:shd w:fill="auto" w:val="clear"/>
        </w:rPr>
        <w:t xml:space="preserve">ńcy będą mieli możliwość uzyskania pomocy i</w:t>
      </w:r>
      <w:r>
        <w:rPr>
          <w:rFonts w:ascii="Calibri" w:hAnsi="Calibri" w:cs="Calibri" w:eastAsia="Calibri"/>
          <w:color w:val="00000A"/>
          <w:spacing w:val="0"/>
          <w:position w:val="0"/>
          <w:sz w:val="24"/>
          <w:shd w:fill="auto" w:val="clear"/>
        </w:rPr>
        <w:t xml:space="preserve"> doradztwa w Referacie Projektów Wspó</w:t>
      </w:r>
      <w:r>
        <w:rPr>
          <w:rFonts w:ascii="Calibri" w:hAnsi="Calibri" w:cs="Calibri" w:eastAsia="Calibri"/>
          <w:color w:val="00000A"/>
          <w:spacing w:val="0"/>
          <w:position w:val="0"/>
          <w:sz w:val="24"/>
          <w:shd w:fill="auto" w:val="clear"/>
        </w:rPr>
        <w:t xml:space="preserve">łfinansowanych i Zam</w:t>
      </w:r>
      <w:r>
        <w:rPr>
          <w:rFonts w:ascii="Calibri" w:hAnsi="Calibri" w:cs="Calibri" w:eastAsia="Calibri"/>
          <w:color w:val="00000A"/>
          <w:spacing w:val="0"/>
          <w:position w:val="0"/>
          <w:sz w:val="24"/>
          <w:shd w:fill="auto" w:val="clear"/>
        </w:rPr>
        <w:t xml:space="preserve">ówie</w:t>
      </w:r>
      <w:r>
        <w:rPr>
          <w:rFonts w:ascii="Calibri" w:hAnsi="Calibri" w:cs="Calibri" w:eastAsia="Calibri"/>
          <w:color w:val="00000A"/>
          <w:spacing w:val="0"/>
          <w:position w:val="0"/>
          <w:sz w:val="24"/>
          <w:shd w:fill="auto" w:val="clear"/>
        </w:rPr>
        <w:t xml:space="preserve">ń publicznych Urzędu Miejskiego w Szklarskiej Porębie przy ul.</w:t>
      </w:r>
      <w:r>
        <w:rPr>
          <w:rFonts w:ascii="Calibri" w:hAnsi="Calibri" w:cs="Calibri" w:eastAsia="Calibri"/>
          <w:color w:val="00000A"/>
          <w:spacing w:val="0"/>
          <w:position w:val="0"/>
          <w:sz w:val="24"/>
          <w:shd w:fill="auto" w:val="clear"/>
        </w:rPr>
        <w:t xml:space="preserve"> Granitowej 2 w Szklarskiej Por</w:t>
      </w:r>
      <w:r>
        <w:rPr>
          <w:rFonts w:ascii="Calibri" w:hAnsi="Calibri" w:cs="Calibri" w:eastAsia="Calibri"/>
          <w:color w:val="00000A"/>
          <w:spacing w:val="0"/>
          <w:position w:val="0"/>
          <w:sz w:val="24"/>
          <w:shd w:fill="auto" w:val="clear"/>
        </w:rPr>
        <w:t xml:space="preserve">ębie.</w:t>
      </w:r>
    </w:p>
    <w:p>
      <w:pPr>
        <w:tabs>
          <w:tab w:val="left" w:pos="284" w:leader="none"/>
        </w:tabs>
        <w:spacing w:before="0" w:after="0" w:line="240"/>
        <w:ind w:right="6" w:left="0" w:firstLine="0"/>
        <w:jc w:val="both"/>
        <w:rPr>
          <w:rFonts w:ascii="Calibri" w:hAnsi="Calibri" w:cs="Calibri" w:eastAsia="Calibri"/>
          <w:color w:val="00000A"/>
          <w:spacing w:val="0"/>
          <w:position w:val="0"/>
          <w:sz w:val="24"/>
          <w:shd w:fill="auto" w:val="clear"/>
        </w:rPr>
      </w:pPr>
    </w:p>
    <w:p>
      <w:pPr>
        <w:numPr>
          <w:ilvl w:val="0"/>
          <w:numId w:val="68"/>
        </w:numPr>
        <w:tabs>
          <w:tab w:val="left" w:pos="284" w:leader="none"/>
        </w:tabs>
        <w:spacing w:before="0" w:after="0" w:line="240"/>
        <w:ind w:right="6"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Wype</w:t>
      </w:r>
      <w:r>
        <w:rPr>
          <w:rFonts w:ascii="Calibri" w:hAnsi="Calibri" w:cs="Calibri" w:eastAsia="Calibri"/>
          <w:color w:val="00000A"/>
          <w:spacing w:val="0"/>
          <w:position w:val="0"/>
          <w:sz w:val="24"/>
          <w:shd w:fill="auto" w:val="clear"/>
        </w:rPr>
        <w:t xml:space="preserve">łniony formularz należy dostarczyć w terminie </w:t>
      </w:r>
      <w:r>
        <w:rPr>
          <w:rFonts w:ascii="Calibri" w:hAnsi="Calibri" w:cs="Calibri" w:eastAsia="Calibri"/>
          <w:b/>
          <w:color w:val="00000A"/>
          <w:spacing w:val="0"/>
          <w:position w:val="0"/>
          <w:sz w:val="24"/>
          <w:shd w:fill="auto" w:val="clear"/>
        </w:rPr>
        <w:t xml:space="preserve">od dnia 23 marca 2020 r. do dnia 31 marca 2020 r.: </w:t>
      </w:r>
    </w:p>
    <w:p>
      <w:pPr>
        <w:numPr>
          <w:ilvl w:val="0"/>
          <w:numId w:val="68"/>
        </w:numPr>
        <w:spacing w:before="0" w:after="0" w:line="240"/>
        <w:ind w:right="0" w:left="708"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osobi</w:t>
      </w:r>
      <w:r>
        <w:rPr>
          <w:rFonts w:ascii="Calibri" w:hAnsi="Calibri" w:cs="Calibri" w:eastAsia="Calibri"/>
          <w:color w:val="00000A"/>
          <w:spacing w:val="0"/>
          <w:position w:val="0"/>
          <w:sz w:val="24"/>
          <w:shd w:fill="auto" w:val="clear"/>
        </w:rPr>
        <w:t xml:space="preserve">ście - w zamkniętej kopercie z dopiskiem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Miasta Szklarska Poręba na rok 2020” do</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Biura Obsługi Interesanta Urzędu Miejskiego przy ul. Granitowej 2 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w:t>
      </w:r>
      <w:r>
        <w:rPr>
          <w:rFonts w:ascii="Calibri" w:hAnsi="Calibri" w:cs="Calibri" w:eastAsia="Calibri"/>
          <w:color w:val="00000A"/>
          <w:spacing w:val="0"/>
          <w:position w:val="0"/>
          <w:sz w:val="24"/>
          <w:shd w:fill="auto" w:val="clear"/>
        </w:rPr>
        <w:t xml:space="preserve">, lub</w:t>
      </w:r>
    </w:p>
    <w:p>
      <w:pPr>
        <w:numPr>
          <w:ilvl w:val="0"/>
          <w:numId w:val="68"/>
        </w:numPr>
        <w:tabs>
          <w:tab w:val="left" w:pos="724" w:leader="none"/>
        </w:tabs>
        <w:spacing w:before="0" w:after="0" w:line="240"/>
        <w:ind w:right="0" w:left="72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listownie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w zamkni</w:t>
      </w:r>
      <w:r>
        <w:rPr>
          <w:rFonts w:ascii="Calibri" w:hAnsi="Calibri" w:cs="Calibri" w:eastAsia="Calibri"/>
          <w:color w:val="00000A"/>
          <w:spacing w:val="0"/>
          <w:position w:val="0"/>
          <w:sz w:val="24"/>
          <w:shd w:fill="auto" w:val="clear"/>
        </w:rPr>
        <w:t xml:space="preserve">ętej kopercie na adres Urzędu Miejskiego w Szklarskiej Porębie, ul. Granitowa 2, 58-580 Szklarska Poręba, z dopiskiem na zamkniętej kopercie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Miasta Szklarska Poręba na rok 2020” (liczy się data stempla pocztowego), lub</w:t>
      </w:r>
    </w:p>
    <w:p>
      <w:pPr>
        <w:numPr>
          <w:ilvl w:val="0"/>
          <w:numId w:val="68"/>
        </w:numPr>
        <w:tabs>
          <w:tab w:val="left" w:pos="724" w:leader="none"/>
        </w:tabs>
        <w:spacing w:before="0" w:after="0" w:line="240"/>
        <w:ind w:right="0" w:left="72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poprzez wype</w:t>
      </w:r>
      <w:r>
        <w:rPr>
          <w:rFonts w:ascii="Calibri" w:hAnsi="Calibri" w:cs="Calibri" w:eastAsia="Calibri"/>
          <w:color w:val="00000A"/>
          <w:spacing w:val="0"/>
          <w:position w:val="0"/>
          <w:sz w:val="24"/>
          <w:shd w:fill="auto" w:val="clear"/>
        </w:rPr>
        <w:t xml:space="preserve">łnienie formularza elektronicznego zamieszczonego na stronie </w:t>
      </w:r>
      <w:hyperlink xmlns:r="http://schemas.openxmlformats.org/officeDocument/2006/relationships" r:id="docRId9">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p>
    <w:p>
      <w:pPr>
        <w:tabs>
          <w:tab w:val="left" w:pos="1095" w:leader="none"/>
        </w:tabs>
        <w:spacing w:before="0" w:after="0" w:line="240"/>
        <w:ind w:right="0" w:left="0" w:firstLine="0"/>
        <w:jc w:val="both"/>
        <w:rPr>
          <w:rFonts w:ascii="Calibri" w:hAnsi="Calibri" w:cs="Calibri" w:eastAsia="Calibri"/>
          <w:color w:val="00000A"/>
          <w:spacing w:val="0"/>
          <w:position w:val="0"/>
          <w:sz w:val="24"/>
          <w:shd w:fill="auto" w:val="clear"/>
        </w:rPr>
      </w:pPr>
    </w:p>
    <w:p>
      <w:pPr>
        <w:numPr>
          <w:ilvl w:val="0"/>
          <w:numId w:val="72"/>
        </w:numPr>
        <w:tabs>
          <w:tab w:val="left" w:pos="244" w:leader="none"/>
        </w:tabs>
        <w:spacing w:before="0" w:after="0" w:line="240"/>
        <w:ind w:right="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w:t>
      </w:r>
      <w:r>
        <w:rPr>
          <w:rFonts w:ascii="Calibri" w:hAnsi="Calibri" w:cs="Calibri" w:eastAsia="Calibri"/>
          <w:color w:val="00000A"/>
          <w:spacing w:val="0"/>
          <w:position w:val="0"/>
          <w:sz w:val="24"/>
          <w:shd w:fill="auto" w:val="clear"/>
        </w:rPr>
        <w:t xml:space="preserve">łożony formularz uznaje się za ważny, jeśli:</w:t>
      </w:r>
    </w:p>
    <w:p>
      <w:pPr>
        <w:numPr>
          <w:ilvl w:val="0"/>
          <w:numId w:val="72"/>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zostanie dostarczony w sposób i w terminie wskazanym w pkt. 8 niniejszego rozdzia</w:t>
      </w:r>
      <w:r>
        <w:rPr>
          <w:rFonts w:ascii="Calibri" w:hAnsi="Calibri" w:cs="Calibri" w:eastAsia="Calibri"/>
          <w:color w:val="00000A"/>
          <w:spacing w:val="0"/>
          <w:position w:val="0"/>
          <w:sz w:val="24"/>
          <w:shd w:fill="auto" w:val="clear"/>
        </w:rPr>
        <w:t xml:space="preserve">łu,</w:t>
      </w:r>
    </w:p>
    <w:p>
      <w:pPr>
        <w:numPr>
          <w:ilvl w:val="0"/>
          <w:numId w:val="72"/>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zostan</w:t>
      </w:r>
      <w:r>
        <w:rPr>
          <w:rFonts w:ascii="Calibri" w:hAnsi="Calibri" w:cs="Calibri" w:eastAsia="Calibri"/>
          <w:color w:val="00000A"/>
          <w:spacing w:val="0"/>
          <w:position w:val="0"/>
          <w:sz w:val="24"/>
          <w:shd w:fill="auto" w:val="clear"/>
        </w:rPr>
        <w:t xml:space="preserve">ą wypełnione czytelnie wszystkie wskazane w formularzu pola obowiązkowe,</w:t>
      </w:r>
    </w:p>
    <w:p>
      <w:pPr>
        <w:numPr>
          <w:ilvl w:val="0"/>
          <w:numId w:val="72"/>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do formularza za</w:t>
      </w:r>
      <w:r>
        <w:rPr>
          <w:rFonts w:ascii="Calibri" w:hAnsi="Calibri" w:cs="Calibri" w:eastAsia="Calibri"/>
          <w:color w:val="00000A"/>
          <w:spacing w:val="0"/>
          <w:position w:val="0"/>
          <w:sz w:val="24"/>
          <w:shd w:fill="auto" w:val="clear"/>
        </w:rPr>
        <w:t xml:space="preserve">łączona zostanie lista poparcia, na kt</w:t>
      </w:r>
      <w:r>
        <w:rPr>
          <w:rFonts w:ascii="Calibri" w:hAnsi="Calibri" w:cs="Calibri" w:eastAsia="Calibri"/>
          <w:color w:val="00000A"/>
          <w:spacing w:val="0"/>
          <w:position w:val="0"/>
          <w:sz w:val="24"/>
          <w:shd w:fill="auto" w:val="clear"/>
        </w:rPr>
        <w:t xml:space="preserve">órej znajd</w:t>
      </w:r>
      <w:r>
        <w:rPr>
          <w:rFonts w:ascii="Calibri" w:hAnsi="Calibri" w:cs="Calibri" w:eastAsia="Calibri"/>
          <w:color w:val="00000A"/>
          <w:spacing w:val="0"/>
          <w:position w:val="0"/>
          <w:sz w:val="24"/>
          <w:shd w:fill="auto" w:val="clear"/>
        </w:rPr>
        <w:t xml:space="preserve">ą się podpisy przynajmniej 2 uprawnionych mieszkańc</w:t>
      </w:r>
      <w:r>
        <w:rPr>
          <w:rFonts w:ascii="Calibri" w:hAnsi="Calibri" w:cs="Calibri" w:eastAsia="Calibri"/>
          <w:color w:val="00000A"/>
          <w:spacing w:val="0"/>
          <w:position w:val="0"/>
          <w:sz w:val="24"/>
          <w:shd w:fill="auto" w:val="clear"/>
        </w:rPr>
        <w:t xml:space="preserve">ów (w tym podpis Wnioskodawcy) popieraj</w:t>
      </w:r>
      <w:r>
        <w:rPr>
          <w:rFonts w:ascii="Calibri" w:hAnsi="Calibri" w:cs="Calibri" w:eastAsia="Calibri"/>
          <w:color w:val="00000A"/>
          <w:spacing w:val="0"/>
          <w:position w:val="0"/>
          <w:sz w:val="24"/>
          <w:shd w:fill="auto" w:val="clear"/>
        </w:rPr>
        <w:t xml:space="preserve">ących projekt (dane na liście poparcia należy wypełnić czytelnie). Wz</w:t>
      </w:r>
      <w:r>
        <w:rPr>
          <w:rFonts w:ascii="Calibri" w:hAnsi="Calibri" w:cs="Calibri" w:eastAsia="Calibri"/>
          <w:color w:val="00000A"/>
          <w:spacing w:val="0"/>
          <w:position w:val="0"/>
          <w:sz w:val="24"/>
          <w:shd w:fill="auto" w:val="clear"/>
        </w:rPr>
        <w:t xml:space="preserve">ór listy poparcia stanowi </w:t>
      </w:r>
      <w:r>
        <w:rPr>
          <w:rFonts w:ascii="Calibri" w:hAnsi="Calibri" w:cs="Calibri" w:eastAsia="Calibri"/>
          <w:b/>
          <w:i/>
          <w:color w:val="00000A"/>
          <w:spacing w:val="0"/>
          <w:position w:val="0"/>
          <w:sz w:val="24"/>
          <w:shd w:fill="auto" w:val="clear"/>
        </w:rPr>
        <w:t xml:space="preserve">za</w:t>
      </w:r>
      <w:r>
        <w:rPr>
          <w:rFonts w:ascii="Calibri" w:hAnsi="Calibri" w:cs="Calibri" w:eastAsia="Calibri"/>
          <w:b/>
          <w:i/>
          <w:color w:val="00000A"/>
          <w:spacing w:val="0"/>
          <w:position w:val="0"/>
          <w:sz w:val="24"/>
          <w:shd w:fill="auto" w:val="clear"/>
        </w:rPr>
        <w:t xml:space="preserve">łącznik nr 3 </w:t>
      </w:r>
      <w:r>
        <w:rPr>
          <w:rFonts w:ascii="Calibri" w:hAnsi="Calibri" w:cs="Calibri" w:eastAsia="Calibri"/>
          <w:color w:val="00000A"/>
          <w:spacing w:val="0"/>
          <w:position w:val="0"/>
          <w:sz w:val="24"/>
          <w:shd w:fill="auto" w:val="clear"/>
        </w:rPr>
        <w:t xml:space="preserve">do Regulaminu,</w:t>
      </w:r>
    </w:p>
    <w:p>
      <w:pPr>
        <w:numPr>
          <w:ilvl w:val="0"/>
          <w:numId w:val="72"/>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do formularza z</w:t>
      </w:r>
      <w:r>
        <w:rPr>
          <w:rFonts w:ascii="Calibri" w:hAnsi="Calibri" w:cs="Calibri" w:eastAsia="Calibri"/>
          <w:color w:val="00000A"/>
          <w:spacing w:val="0"/>
          <w:position w:val="0"/>
          <w:sz w:val="24"/>
          <w:shd w:fill="auto" w:val="clear"/>
        </w:rPr>
        <w:t xml:space="preserve">łożonego osobiście lub przesłanego pocztą zostanie dołączona wersja edytowalna </w:t>
      </w:r>
      <w:r>
        <w:rPr>
          <w:rFonts w:ascii="Calibri" w:hAnsi="Calibri" w:cs="Calibri" w:eastAsia="Calibri"/>
          <w:color w:val="000000"/>
          <w:spacing w:val="0"/>
          <w:position w:val="0"/>
          <w:sz w:val="24"/>
          <w:shd w:fill="auto" w:val="clear"/>
        </w:rPr>
        <w:t xml:space="preserve">(w formacie </w:t>
      </w:r>
      <w:r>
        <w:rPr>
          <w:rFonts w:ascii="Calibri" w:hAnsi="Calibri" w:cs="Calibri" w:eastAsia="Calibri"/>
          <w:color w:val="auto"/>
          <w:spacing w:val="0"/>
          <w:position w:val="0"/>
          <w:sz w:val="24"/>
          <w:shd w:fill="auto" w:val="clear"/>
        </w:rPr>
        <w:t xml:space="preserve">.doc, .docx lub .odt) na nośniku danych (płyta CD/DVD) lub też wersja elektroniczna zostanie </w:t>
      </w:r>
      <w:r>
        <w:rPr>
          <w:rFonts w:ascii="Calibri" w:hAnsi="Calibri" w:cs="Calibri" w:eastAsia="Calibri"/>
          <w:color w:val="00000A"/>
          <w:spacing w:val="0"/>
          <w:position w:val="0"/>
          <w:sz w:val="24"/>
          <w:shd w:fill="auto" w:val="clear"/>
        </w:rPr>
        <w:t xml:space="preserve">przesłana drogą</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mailową na adres </w:t>
      </w:r>
      <w:r>
        <w:rPr>
          <w:rFonts w:ascii="Calibri" w:hAnsi="Calibri" w:cs="Calibri" w:eastAsia="Calibri"/>
          <w:color w:val="390EF2"/>
          <w:spacing w:val="0"/>
          <w:position w:val="0"/>
          <w:sz w:val="24"/>
          <w:u w:val="single"/>
          <w:shd w:fill="auto" w:val="clear"/>
        </w:rPr>
        <w:t xml:space="preserve">obywatelski@szklarskaporeba.pl</w:t>
      </w:r>
      <w:r>
        <w:rPr>
          <w:rFonts w:ascii="Calibri" w:hAnsi="Calibri" w:cs="Calibri" w:eastAsia="Calibri"/>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z</w:t>
      </w:r>
      <w:r>
        <w:rPr>
          <w:rFonts w:ascii="Calibri" w:hAnsi="Calibri" w:cs="Calibri" w:eastAsia="Calibri"/>
          <w:color w:val="00000A"/>
          <w:spacing w:val="0"/>
          <w:position w:val="0"/>
          <w:sz w:val="24"/>
          <w:shd w:fill="auto" w:val="clear"/>
        </w:rPr>
        <w:t xml:space="preserve"> dopiskiem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Formularz zg</w:t>
      </w:r>
      <w:r>
        <w:rPr>
          <w:rFonts w:ascii="Calibri" w:hAnsi="Calibri" w:cs="Calibri" w:eastAsia="Calibri"/>
          <w:color w:val="00000A"/>
          <w:spacing w:val="0"/>
          <w:position w:val="0"/>
          <w:sz w:val="24"/>
          <w:shd w:fill="auto" w:val="clear"/>
        </w:rPr>
        <w:t xml:space="preserve">łoszeniowy projektu BO 2020</w:t>
      </w:r>
      <w:r>
        <w:rPr>
          <w:rFonts w:ascii="Calibri" w:hAnsi="Calibri" w:cs="Calibri" w:eastAsia="Calibri"/>
          <w:i/>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w</w:t>
      </w:r>
      <w:r>
        <w:rPr>
          <w:rFonts w:ascii="Calibri" w:hAnsi="Calibri" w:cs="Calibri" w:eastAsia="Calibri"/>
          <w:color w:val="00000A"/>
          <w:spacing w:val="0"/>
          <w:position w:val="0"/>
          <w:sz w:val="24"/>
          <w:shd w:fill="auto" w:val="clear"/>
        </w:rPr>
        <w:t xml:space="preserve"> terminie do dnia </w:t>
      </w:r>
      <w:r>
        <w:rPr>
          <w:rFonts w:ascii="Calibri" w:hAnsi="Calibri" w:cs="Calibri" w:eastAsia="Calibri"/>
          <w:b/>
          <w:color w:val="00000A"/>
          <w:spacing w:val="0"/>
          <w:position w:val="0"/>
          <w:sz w:val="24"/>
          <w:shd w:fill="auto" w:val="clear"/>
        </w:rPr>
        <w:t xml:space="preserve">31 marca 2020 </w:t>
      </w:r>
      <w:r>
        <w:rPr>
          <w:rFonts w:ascii="Calibri" w:hAnsi="Calibri" w:cs="Calibri" w:eastAsia="Calibri"/>
          <w:color w:val="00000A"/>
          <w:spacing w:val="0"/>
          <w:position w:val="0"/>
          <w:sz w:val="24"/>
          <w:shd w:fill="auto" w:val="clear"/>
        </w:rPr>
        <w:t xml:space="preserve">roku.</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75"/>
        </w:numPr>
        <w:spacing w:before="0" w:after="0" w:line="240"/>
        <w:ind w:right="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Formularze, które wp</w:t>
      </w:r>
      <w:r>
        <w:rPr>
          <w:rFonts w:ascii="Calibri" w:hAnsi="Calibri" w:cs="Calibri" w:eastAsia="Calibri"/>
          <w:color w:val="00000A"/>
          <w:spacing w:val="0"/>
          <w:position w:val="0"/>
          <w:sz w:val="24"/>
          <w:shd w:fill="auto" w:val="clear"/>
        </w:rPr>
        <w:t xml:space="preserve">łyną do Urzędu Miejskiego w</w:t>
      </w:r>
      <w:r>
        <w:rPr>
          <w:rFonts w:ascii="Calibri" w:hAnsi="Calibri" w:cs="Calibri" w:eastAsia="Calibri"/>
          <w:color w:val="00000A"/>
          <w:spacing w:val="0"/>
          <w:position w:val="0"/>
          <w:sz w:val="24"/>
          <w:shd w:fill="auto" w:val="clear"/>
        </w:rPr>
        <w:t xml:space="preserve"> Szklarskiej Por</w:t>
      </w:r>
      <w:r>
        <w:rPr>
          <w:rFonts w:ascii="Calibri" w:hAnsi="Calibri" w:cs="Calibri" w:eastAsia="Calibri"/>
          <w:color w:val="00000A"/>
          <w:spacing w:val="0"/>
          <w:position w:val="0"/>
          <w:sz w:val="24"/>
          <w:shd w:fill="auto" w:val="clear"/>
        </w:rPr>
        <w:t xml:space="preserve">ębie po dniu 31 marca 2020 r.,</w:t>
      </w:r>
      <w:r>
        <w:rPr>
          <w:rFonts w:ascii="Calibri" w:hAnsi="Calibri" w:cs="Calibri" w:eastAsia="Calibri"/>
          <w:b/>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nie będą uwzględnione podczas dalszych prac nad wyborem projekt</w:t>
      </w:r>
      <w:r>
        <w:rPr>
          <w:rFonts w:ascii="Calibri" w:hAnsi="Calibri" w:cs="Calibri" w:eastAsia="Calibri"/>
          <w:color w:val="00000A"/>
          <w:spacing w:val="0"/>
          <w:position w:val="0"/>
          <w:sz w:val="24"/>
          <w:shd w:fill="auto" w:val="clear"/>
        </w:rPr>
        <w:t xml:space="preserve">ów w ramach Bud</w:t>
      </w:r>
      <w:r>
        <w:rPr>
          <w:rFonts w:ascii="Calibri" w:hAnsi="Calibri" w:cs="Calibri" w:eastAsia="Calibri"/>
          <w:color w:val="00000A"/>
          <w:spacing w:val="0"/>
          <w:position w:val="0"/>
          <w:sz w:val="24"/>
          <w:shd w:fill="auto" w:val="clear"/>
        </w:rPr>
        <w:t xml:space="preserve">żetu</w:t>
      </w:r>
      <w:r>
        <w:rPr>
          <w:rFonts w:ascii="Calibri" w:hAnsi="Calibri" w:cs="Calibri" w:eastAsia="Calibri"/>
          <w:b/>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obywatelskiego.</w:t>
      </w:r>
    </w:p>
    <w:p>
      <w:pPr>
        <w:spacing w:before="0" w:after="0" w:line="240"/>
        <w:ind w:right="0" w:left="360" w:firstLine="0"/>
        <w:jc w:val="both"/>
        <w:rPr>
          <w:rFonts w:ascii="Calibri" w:hAnsi="Calibri" w:cs="Calibri" w:eastAsia="Calibri"/>
          <w:color w:val="00000A"/>
          <w:spacing w:val="0"/>
          <w:position w:val="0"/>
          <w:sz w:val="24"/>
          <w:shd w:fill="auto" w:val="clear"/>
        </w:rPr>
      </w:pPr>
    </w:p>
    <w:p>
      <w:pPr>
        <w:numPr>
          <w:ilvl w:val="0"/>
          <w:numId w:val="77"/>
        </w:numPr>
        <w:spacing w:before="0" w:after="0" w:line="240"/>
        <w:ind w:right="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Do Bud</w:t>
      </w:r>
      <w:r>
        <w:rPr>
          <w:rFonts w:ascii="Calibri" w:hAnsi="Calibri" w:cs="Calibri" w:eastAsia="Calibri"/>
          <w:color w:val="00000A"/>
          <w:spacing w:val="0"/>
          <w:position w:val="0"/>
          <w:sz w:val="24"/>
          <w:shd w:fill="auto" w:val="clear"/>
        </w:rPr>
        <w:t xml:space="preserve">żetu obywatelskiego można zgłaszać projekty, z zastrzeżeniem zapis</w:t>
      </w:r>
      <w:r>
        <w:rPr>
          <w:rFonts w:ascii="Calibri" w:hAnsi="Calibri" w:cs="Calibri" w:eastAsia="Calibri"/>
          <w:color w:val="00000A"/>
          <w:spacing w:val="0"/>
          <w:position w:val="0"/>
          <w:sz w:val="24"/>
          <w:shd w:fill="auto" w:val="clear"/>
        </w:rPr>
        <w:t xml:space="preserve">ów zawartych </w:t>
      </w:r>
    </w:p>
    <w:p>
      <w:pPr>
        <w:spacing w:before="0" w:after="0" w:line="240"/>
        <w:ind w:right="0" w:left="0" w:firstLine="426"/>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pkt. 9, które:</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nale</w:t>
      </w:r>
      <w:r>
        <w:rPr>
          <w:rFonts w:ascii="Calibri" w:hAnsi="Calibri" w:cs="Calibri" w:eastAsia="Calibri"/>
          <w:color w:val="00000A"/>
          <w:spacing w:val="0"/>
          <w:position w:val="0"/>
          <w:sz w:val="24"/>
          <w:shd w:fill="auto" w:val="clear"/>
        </w:rPr>
        <w:t xml:space="preserve">żą do zadań własnych gminy,</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s</w:t>
      </w:r>
      <w:r>
        <w:rPr>
          <w:rFonts w:ascii="Calibri" w:hAnsi="Calibri" w:cs="Calibri" w:eastAsia="Calibri"/>
          <w:color w:val="00000A"/>
          <w:spacing w:val="0"/>
          <w:position w:val="0"/>
          <w:sz w:val="24"/>
          <w:shd w:fill="auto" w:val="clear"/>
        </w:rPr>
        <w:t xml:space="preserve">ą og</w:t>
      </w:r>
      <w:r>
        <w:rPr>
          <w:rFonts w:ascii="Calibri" w:hAnsi="Calibri" w:cs="Calibri" w:eastAsia="Calibri"/>
          <w:color w:val="00000A"/>
          <w:spacing w:val="0"/>
          <w:position w:val="0"/>
          <w:sz w:val="24"/>
          <w:shd w:fill="auto" w:val="clear"/>
        </w:rPr>
        <w:t xml:space="preserve">ólnodost</w:t>
      </w:r>
      <w:r>
        <w:rPr>
          <w:rFonts w:ascii="Calibri" w:hAnsi="Calibri" w:cs="Calibri" w:eastAsia="Calibri"/>
          <w:color w:val="00000A"/>
          <w:spacing w:val="0"/>
          <w:position w:val="0"/>
          <w:sz w:val="24"/>
          <w:shd w:fill="auto" w:val="clear"/>
        </w:rPr>
        <w:t xml:space="preserve">ępne,</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przyczyni</w:t>
      </w:r>
      <w:r>
        <w:rPr>
          <w:rFonts w:ascii="Calibri" w:hAnsi="Calibri" w:cs="Calibri" w:eastAsia="Calibri"/>
          <w:color w:val="00000A"/>
          <w:spacing w:val="0"/>
          <w:position w:val="0"/>
          <w:sz w:val="24"/>
          <w:shd w:fill="auto" w:val="clear"/>
        </w:rPr>
        <w:t xml:space="preserve">ą się do rozwoju miasta, </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s</w:t>
      </w:r>
      <w:r>
        <w:rPr>
          <w:rFonts w:ascii="Calibri" w:hAnsi="Calibri" w:cs="Calibri" w:eastAsia="Calibri"/>
          <w:color w:val="00000A"/>
          <w:spacing w:val="0"/>
          <w:position w:val="0"/>
          <w:sz w:val="24"/>
          <w:shd w:fill="auto" w:val="clear"/>
        </w:rPr>
        <w:t xml:space="preserve">ą możliwe do zrealizowania przez referaty merytoryczne i jednostki Urzędu Miejskiego </w:t>
      </w:r>
      <w:r>
        <w:rPr>
          <w:rFonts w:ascii="Calibri" w:hAnsi="Calibri" w:cs="Calibri" w:eastAsia="Calibri"/>
          <w:color w:val="auto"/>
          <w:spacing w:val="0"/>
          <w:position w:val="0"/>
          <w:sz w:val="24"/>
          <w:shd w:fill="auto" w:val="clear"/>
        </w:rPr>
        <w:t xml:space="preserve">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ą możliwe do zrealizowania w całości w trakcie roku budżetowego 2020,</w:t>
      </w:r>
    </w:p>
    <w:p>
      <w:pPr>
        <w:numPr>
          <w:ilvl w:val="0"/>
          <w:numId w:val="79"/>
        </w:numPr>
        <w:tabs>
          <w:tab w:val="left" w:pos="704" w:leader="none"/>
        </w:tabs>
        <w:spacing w:before="0" w:after="0" w:line="240"/>
        <w:ind w:right="0" w:left="704" w:hanging="278"/>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s</w:t>
      </w:r>
      <w:r>
        <w:rPr>
          <w:rFonts w:ascii="Calibri" w:hAnsi="Calibri" w:cs="Calibri" w:eastAsia="Calibri"/>
          <w:color w:val="00000A"/>
          <w:spacing w:val="0"/>
          <w:position w:val="0"/>
          <w:sz w:val="24"/>
          <w:shd w:fill="auto" w:val="clear"/>
        </w:rPr>
        <w:t xml:space="preserve">ą zgodne z miejscowym planem zagospodarowania przestrzennego obowiązującym na terenie, na kt</w:t>
      </w:r>
      <w:r>
        <w:rPr>
          <w:rFonts w:ascii="Calibri" w:hAnsi="Calibri" w:cs="Calibri" w:eastAsia="Calibri"/>
          <w:color w:val="00000A"/>
          <w:spacing w:val="0"/>
          <w:position w:val="0"/>
          <w:sz w:val="24"/>
          <w:shd w:fill="auto" w:val="clear"/>
        </w:rPr>
        <w:t xml:space="preserve">órym ma zosta</w:t>
      </w:r>
      <w:r>
        <w:rPr>
          <w:rFonts w:ascii="Calibri" w:hAnsi="Calibri" w:cs="Calibri" w:eastAsia="Calibri"/>
          <w:color w:val="00000A"/>
          <w:spacing w:val="0"/>
          <w:position w:val="0"/>
          <w:sz w:val="24"/>
          <w:shd w:fill="auto" w:val="clear"/>
        </w:rPr>
        <w:t xml:space="preserve">ć zrealizowany projekt (dotyczy projekt</w:t>
      </w:r>
      <w:r>
        <w:rPr>
          <w:rFonts w:ascii="Calibri" w:hAnsi="Calibri" w:cs="Calibri" w:eastAsia="Calibri"/>
          <w:color w:val="00000A"/>
          <w:spacing w:val="0"/>
          <w:position w:val="0"/>
          <w:sz w:val="24"/>
          <w:shd w:fill="auto" w:val="clear"/>
        </w:rPr>
        <w:t xml:space="preserve">ów inwestycyjnych).</w:t>
      </w:r>
    </w:p>
    <w:p>
      <w:pPr>
        <w:tabs>
          <w:tab w:val="left" w:pos="704" w:leader="none"/>
        </w:tabs>
        <w:spacing w:before="0" w:after="0" w:line="240"/>
        <w:ind w:right="0" w:left="704" w:firstLine="0"/>
        <w:jc w:val="both"/>
        <w:rPr>
          <w:rFonts w:ascii="Calibri" w:hAnsi="Calibri" w:cs="Calibri" w:eastAsia="Calibri"/>
          <w:color w:val="00000A"/>
          <w:spacing w:val="0"/>
          <w:position w:val="0"/>
          <w:sz w:val="24"/>
          <w:shd w:fill="auto" w:val="clear"/>
        </w:rPr>
      </w:pPr>
    </w:p>
    <w:p>
      <w:pPr>
        <w:numPr>
          <w:ilvl w:val="0"/>
          <w:numId w:val="81"/>
        </w:numPr>
        <w:tabs>
          <w:tab w:val="left" w:pos="244" w:leader="none"/>
        </w:tabs>
        <w:spacing w:before="0" w:after="0" w:line="240"/>
        <w:ind w:right="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Do bud</w:t>
      </w:r>
      <w:r>
        <w:rPr>
          <w:rFonts w:ascii="Calibri" w:hAnsi="Calibri" w:cs="Calibri" w:eastAsia="Calibri"/>
          <w:color w:val="00000A"/>
          <w:spacing w:val="0"/>
          <w:position w:val="0"/>
          <w:sz w:val="24"/>
          <w:shd w:fill="auto" w:val="clear"/>
        </w:rPr>
        <w:t xml:space="preserve">żetu obywatelskiego nie mogą być zgłoszone projekty:</w:t>
      </w:r>
    </w:p>
    <w:p>
      <w:pPr>
        <w:numPr>
          <w:ilvl w:val="0"/>
          <w:numId w:val="81"/>
        </w:numPr>
        <w:tabs>
          <w:tab w:val="left" w:pos="724" w:leader="none"/>
        </w:tabs>
        <w:spacing w:before="0" w:after="0" w:line="240"/>
        <w:ind w:right="0" w:left="724" w:hanging="36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których szacunkowy koszt realizacji przekracza kwot</w:t>
      </w:r>
      <w:r>
        <w:rPr>
          <w:rFonts w:ascii="Calibri" w:hAnsi="Calibri" w:cs="Calibri" w:eastAsia="Calibri"/>
          <w:color w:val="auto"/>
          <w:spacing w:val="0"/>
          <w:position w:val="0"/>
          <w:sz w:val="24"/>
          <w:shd w:fill="auto" w:val="clear"/>
        </w:rPr>
        <w:t xml:space="preserve">ę 100 000,00 zł brutto,</w:t>
      </w:r>
    </w:p>
    <w:p>
      <w:pPr>
        <w:numPr>
          <w:ilvl w:val="0"/>
          <w:numId w:val="81"/>
        </w:numPr>
        <w:tabs>
          <w:tab w:val="left" w:pos="724" w:leader="none"/>
        </w:tabs>
        <w:spacing w:before="0" w:after="0" w:line="240"/>
        <w:ind w:right="0" w:left="724" w:hanging="36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które przewiduj</w:t>
      </w:r>
      <w:r>
        <w:rPr>
          <w:rFonts w:ascii="Calibri" w:hAnsi="Calibri" w:cs="Calibri" w:eastAsia="Calibri"/>
          <w:color w:val="00000A"/>
          <w:spacing w:val="0"/>
          <w:position w:val="0"/>
          <w:sz w:val="24"/>
          <w:shd w:fill="auto" w:val="clear"/>
        </w:rPr>
        <w:t xml:space="preserve">ą realizację zadania inwestycyjnego na gruntach innych niż miejskie, w</w:t>
      </w:r>
      <w:r>
        <w:rPr>
          <w:rFonts w:ascii="Calibri" w:hAnsi="Calibri" w:cs="Calibri" w:eastAsia="Calibri"/>
          <w:color w:val="00000A"/>
          <w:spacing w:val="0"/>
          <w:position w:val="0"/>
          <w:sz w:val="24"/>
          <w:shd w:fill="auto" w:val="clear"/>
        </w:rPr>
        <w:t xml:space="preserve">  tym w szczególno</w:t>
      </w:r>
      <w:r>
        <w:rPr>
          <w:rFonts w:ascii="Calibri" w:hAnsi="Calibri" w:cs="Calibri" w:eastAsia="Calibri"/>
          <w:color w:val="00000A"/>
          <w:spacing w:val="0"/>
          <w:position w:val="0"/>
          <w:sz w:val="24"/>
          <w:shd w:fill="auto" w:val="clear"/>
        </w:rPr>
        <w:t xml:space="preserve">ści na gruntach stanowiących własność sp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łdzielni mieszkaniowych, Skarbu Państwa, wsp</w:t>
      </w:r>
      <w:r>
        <w:rPr>
          <w:rFonts w:ascii="Calibri" w:hAnsi="Calibri" w:cs="Calibri" w:eastAsia="Calibri"/>
          <w:color w:val="00000A"/>
          <w:spacing w:val="0"/>
          <w:position w:val="0"/>
          <w:sz w:val="24"/>
          <w:shd w:fill="auto" w:val="clear"/>
        </w:rPr>
        <w:t xml:space="preserve">ólnot mieszkaniowych, spó</w:t>
      </w:r>
      <w:r>
        <w:rPr>
          <w:rFonts w:ascii="Calibri" w:hAnsi="Calibri" w:cs="Calibri" w:eastAsia="Calibri"/>
          <w:color w:val="00000A"/>
          <w:spacing w:val="0"/>
          <w:position w:val="0"/>
          <w:sz w:val="24"/>
          <w:shd w:fill="auto" w:val="clear"/>
        </w:rPr>
        <w:t xml:space="preserve">łek prawa handlowego z udziałem Miasta, o ile nie przedstawiono zgody dysponenta terenu, na kt</w:t>
      </w:r>
      <w:r>
        <w:rPr>
          <w:rFonts w:ascii="Calibri" w:hAnsi="Calibri" w:cs="Calibri" w:eastAsia="Calibri"/>
          <w:color w:val="00000A"/>
          <w:spacing w:val="0"/>
          <w:position w:val="0"/>
          <w:sz w:val="24"/>
          <w:shd w:fill="auto" w:val="clear"/>
        </w:rPr>
        <w:t xml:space="preserve">órym realizowany b</w:t>
      </w:r>
      <w:r>
        <w:rPr>
          <w:rFonts w:ascii="Calibri" w:hAnsi="Calibri" w:cs="Calibri" w:eastAsia="Calibri"/>
          <w:color w:val="00000A"/>
          <w:spacing w:val="0"/>
          <w:position w:val="0"/>
          <w:sz w:val="24"/>
          <w:shd w:fill="auto" w:val="clear"/>
        </w:rPr>
        <w:t xml:space="preserve">ędzie projekt, a nie będącego we władaniu Gminy Szklarska Poręba na wykorzystanie terenu do cel</w:t>
      </w:r>
      <w:r>
        <w:rPr>
          <w:rFonts w:ascii="Calibri" w:hAnsi="Calibri" w:cs="Calibri" w:eastAsia="Calibri"/>
          <w:color w:val="00000A"/>
          <w:spacing w:val="0"/>
          <w:position w:val="0"/>
          <w:sz w:val="24"/>
          <w:shd w:fill="auto" w:val="clear"/>
        </w:rPr>
        <w:t xml:space="preserve">ów realizacji Bud</w:t>
      </w:r>
      <w:r>
        <w:rPr>
          <w:rFonts w:ascii="Calibri" w:hAnsi="Calibri" w:cs="Calibri" w:eastAsia="Calibri"/>
          <w:color w:val="00000A"/>
          <w:spacing w:val="0"/>
          <w:position w:val="0"/>
          <w:sz w:val="24"/>
          <w:shd w:fill="auto" w:val="clear"/>
        </w:rPr>
        <w:t xml:space="preserve">żetu obywatelskiego,</w:t>
      </w:r>
    </w:p>
    <w:p>
      <w:pPr>
        <w:numPr>
          <w:ilvl w:val="0"/>
          <w:numId w:val="81"/>
        </w:numPr>
        <w:tabs>
          <w:tab w:val="left" w:pos="724" w:leader="none"/>
        </w:tabs>
        <w:spacing w:before="0" w:after="0" w:line="240"/>
        <w:ind w:right="0" w:left="724" w:hanging="36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które zak</w:t>
      </w:r>
      <w:r>
        <w:rPr>
          <w:rFonts w:ascii="Calibri" w:hAnsi="Calibri" w:cs="Calibri" w:eastAsia="Calibri"/>
          <w:color w:val="00000A"/>
          <w:spacing w:val="0"/>
          <w:position w:val="0"/>
          <w:sz w:val="24"/>
          <w:shd w:fill="auto" w:val="clear"/>
        </w:rPr>
        <w:t xml:space="preserve">ładają wykonanie wyłącznie jednego z element</w:t>
      </w:r>
      <w:r>
        <w:rPr>
          <w:rFonts w:ascii="Calibri" w:hAnsi="Calibri" w:cs="Calibri" w:eastAsia="Calibri"/>
          <w:color w:val="00000A"/>
          <w:spacing w:val="0"/>
          <w:position w:val="0"/>
          <w:sz w:val="24"/>
          <w:shd w:fill="auto" w:val="clear"/>
        </w:rPr>
        <w:t xml:space="preserve">ów (etapów) realizacji projektu (np. przygotowania dokumentacji projektowej) i w latach kolejnych b</w:t>
      </w:r>
      <w:r>
        <w:rPr>
          <w:rFonts w:ascii="Calibri" w:hAnsi="Calibri" w:cs="Calibri" w:eastAsia="Calibri"/>
          <w:color w:val="00000A"/>
          <w:spacing w:val="0"/>
          <w:position w:val="0"/>
          <w:sz w:val="24"/>
          <w:shd w:fill="auto" w:val="clear"/>
        </w:rPr>
        <w:t xml:space="preserve">ędą wymagać wykonania dalszych jego element</w:t>
      </w:r>
      <w:r>
        <w:rPr>
          <w:rFonts w:ascii="Calibri" w:hAnsi="Calibri" w:cs="Calibri" w:eastAsia="Calibri"/>
          <w:color w:val="00000A"/>
          <w:spacing w:val="0"/>
          <w:position w:val="0"/>
          <w:sz w:val="24"/>
          <w:shd w:fill="auto" w:val="clear"/>
        </w:rPr>
        <w:t xml:space="preserve">ów (etapów),</w:t>
      </w:r>
    </w:p>
    <w:p>
      <w:pPr>
        <w:numPr>
          <w:ilvl w:val="0"/>
          <w:numId w:val="8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które zak</w:t>
      </w:r>
      <w:r>
        <w:rPr>
          <w:rFonts w:ascii="Calibri" w:hAnsi="Calibri" w:cs="Calibri" w:eastAsia="Calibri"/>
          <w:color w:val="00000A"/>
          <w:spacing w:val="0"/>
          <w:position w:val="0"/>
          <w:sz w:val="24"/>
          <w:shd w:fill="auto" w:val="clear"/>
        </w:rPr>
        <w:t xml:space="preserve">ładają realizację jedynie części projektu (np. sporządzenia wyłącznie projektu bądźplanu przedsięwzięcia), lub też zakładają realizację projektu, bez jednoczesnego zabezpieczenia środk</w:t>
      </w:r>
      <w:r>
        <w:rPr>
          <w:rFonts w:ascii="Calibri" w:hAnsi="Calibri" w:cs="Calibri" w:eastAsia="Calibri"/>
          <w:color w:val="00000A"/>
          <w:spacing w:val="0"/>
          <w:position w:val="0"/>
          <w:sz w:val="24"/>
          <w:shd w:fill="auto" w:val="clear"/>
        </w:rPr>
        <w:t xml:space="preserve">ów na projektowanie,</w:t>
      </w:r>
    </w:p>
    <w:p>
      <w:pPr>
        <w:numPr>
          <w:ilvl w:val="0"/>
          <w:numId w:val="8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które po realizacji generowa</w:t>
      </w:r>
      <w:r>
        <w:rPr>
          <w:rFonts w:ascii="Calibri" w:hAnsi="Calibri" w:cs="Calibri" w:eastAsia="Calibri"/>
          <w:color w:val="00000A"/>
          <w:spacing w:val="0"/>
          <w:position w:val="0"/>
          <w:sz w:val="24"/>
          <w:shd w:fill="auto" w:val="clear"/>
        </w:rPr>
        <w:t xml:space="preserve">łyby koszty utrzymania niewsp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łmiernie wysokie w</w:t>
      </w:r>
      <w:r>
        <w:rPr>
          <w:rFonts w:ascii="Calibri" w:hAnsi="Calibri" w:cs="Calibri" w:eastAsia="Calibri"/>
          <w:color w:val="00000A"/>
          <w:spacing w:val="0"/>
          <w:position w:val="0"/>
          <w:sz w:val="24"/>
          <w:shd w:fill="auto" w:val="clear"/>
        </w:rPr>
        <w:t xml:space="preserve"> stosunku do warto</w:t>
      </w:r>
      <w:r>
        <w:rPr>
          <w:rFonts w:ascii="Calibri" w:hAnsi="Calibri" w:cs="Calibri" w:eastAsia="Calibri"/>
          <w:color w:val="00000A"/>
          <w:spacing w:val="0"/>
          <w:position w:val="0"/>
          <w:sz w:val="24"/>
          <w:shd w:fill="auto" w:val="clear"/>
        </w:rPr>
        <w:t xml:space="preserve">ści proponowanego projektu (koszty utrzymania projektu w skali roku przez kolejne pięć lat nie mogą przekroczyć 10% wartości projektu),</w:t>
      </w:r>
    </w:p>
    <w:p>
      <w:pPr>
        <w:numPr>
          <w:ilvl w:val="0"/>
          <w:numId w:val="81"/>
        </w:numPr>
        <w:tabs>
          <w:tab w:val="left" w:pos="724"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które stoj</w:t>
      </w:r>
      <w:r>
        <w:rPr>
          <w:rFonts w:ascii="Calibri" w:hAnsi="Calibri" w:cs="Calibri" w:eastAsia="Calibri"/>
          <w:color w:val="00000A"/>
          <w:spacing w:val="0"/>
          <w:position w:val="0"/>
          <w:sz w:val="24"/>
          <w:shd w:fill="auto" w:val="clear"/>
        </w:rPr>
        <w:t xml:space="preserve">ą w sprzeczności z obowiązującymi w mieście strategiami, planami, politykami, programami i zarządzeniami Burmistrza, w tym w szczeg</w:t>
      </w:r>
      <w:r>
        <w:rPr>
          <w:rFonts w:ascii="Calibri" w:hAnsi="Calibri" w:cs="Calibri" w:eastAsia="Calibri"/>
          <w:color w:val="00000A"/>
          <w:spacing w:val="0"/>
          <w:position w:val="0"/>
          <w:sz w:val="24"/>
          <w:shd w:fill="auto" w:val="clear"/>
        </w:rPr>
        <w:t xml:space="preserve">ólno</w:t>
      </w:r>
      <w:r>
        <w:rPr>
          <w:rFonts w:ascii="Calibri" w:hAnsi="Calibri" w:cs="Calibri" w:eastAsia="Calibri"/>
          <w:color w:val="00000A"/>
          <w:spacing w:val="0"/>
          <w:position w:val="0"/>
          <w:sz w:val="24"/>
          <w:shd w:fill="auto" w:val="clear"/>
        </w:rPr>
        <w:t xml:space="preserve">ści z</w:t>
      </w:r>
      <w:r>
        <w:rPr>
          <w:rFonts w:ascii="Calibri" w:hAnsi="Calibri" w:cs="Calibri" w:eastAsia="Calibri"/>
          <w:color w:val="00000A"/>
          <w:spacing w:val="0"/>
          <w:position w:val="0"/>
          <w:sz w:val="24"/>
          <w:shd w:fill="auto" w:val="clear"/>
        </w:rPr>
        <w:t xml:space="preserve"> miejscowymi planami zagospodarowania przestrzennego,</w:t>
      </w:r>
    </w:p>
    <w:p>
      <w:pPr>
        <w:numPr>
          <w:ilvl w:val="0"/>
          <w:numId w:val="81"/>
        </w:numPr>
        <w:tabs>
          <w:tab w:val="left" w:pos="724" w:leader="none"/>
        </w:tabs>
        <w:spacing w:before="0" w:after="0" w:line="240"/>
        <w:ind w:right="0" w:left="724" w:hanging="364"/>
        <w:jc w:val="both"/>
        <w:rPr>
          <w:rFonts w:ascii="Calibri" w:hAnsi="Calibri" w:cs="Calibri" w:eastAsia="Calibri"/>
          <w:color w:val="auto"/>
          <w:spacing w:val="0"/>
          <w:position w:val="0"/>
          <w:sz w:val="24"/>
          <w:shd w:fill="auto" w:val="clear"/>
        </w:rPr>
      </w:pPr>
      <w:r>
        <w:rPr>
          <w:rFonts w:ascii="Calibri" w:hAnsi="Calibri" w:cs="Calibri" w:eastAsia="Calibri"/>
          <w:color w:val="00000A"/>
          <w:spacing w:val="0"/>
          <w:position w:val="0"/>
          <w:sz w:val="24"/>
          <w:shd w:fill="auto" w:val="clear"/>
        </w:rPr>
        <w:t xml:space="preserve">które wymagaj</w:t>
      </w:r>
      <w:r>
        <w:rPr>
          <w:rFonts w:ascii="Calibri" w:hAnsi="Calibri" w:cs="Calibri" w:eastAsia="Calibri"/>
          <w:color w:val="00000A"/>
          <w:spacing w:val="0"/>
          <w:position w:val="0"/>
          <w:sz w:val="24"/>
          <w:shd w:fill="auto" w:val="clear"/>
        </w:rPr>
        <w:t xml:space="preserve">ą wsp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łpracy instytucjonalnej podmiot</w:t>
      </w:r>
      <w:r>
        <w:rPr>
          <w:rFonts w:ascii="Calibri" w:hAnsi="Calibri" w:cs="Calibri" w:eastAsia="Calibri"/>
          <w:color w:val="00000A"/>
          <w:spacing w:val="0"/>
          <w:position w:val="0"/>
          <w:sz w:val="24"/>
          <w:shd w:fill="auto" w:val="clear"/>
        </w:rPr>
        <w:t xml:space="preserve">ów zewn</w:t>
      </w:r>
      <w:r>
        <w:rPr>
          <w:rFonts w:ascii="Calibri" w:hAnsi="Calibri" w:cs="Calibri" w:eastAsia="Calibri"/>
          <w:color w:val="00000A"/>
          <w:spacing w:val="0"/>
          <w:position w:val="0"/>
          <w:sz w:val="24"/>
          <w:shd w:fill="auto" w:val="clear"/>
        </w:rPr>
        <w:t xml:space="preserve">ętrznych, jeżeli te nie </w:t>
      </w:r>
      <w:r>
        <w:rPr>
          <w:rFonts w:ascii="Calibri" w:hAnsi="Calibri" w:cs="Calibri" w:eastAsia="Calibri"/>
          <w:color w:val="auto"/>
          <w:spacing w:val="0"/>
          <w:position w:val="0"/>
          <w:sz w:val="24"/>
          <w:shd w:fill="auto" w:val="clear"/>
        </w:rPr>
        <w:t xml:space="preserve">przedstawiły wyraźnej, pisemnej gotowości do wsp</w:t>
      </w:r>
      <w:r>
        <w:rPr>
          <w:rFonts w:ascii="Calibri" w:hAnsi="Calibri" w:cs="Calibri" w:eastAsia="Calibri"/>
          <w:color w:val="auto"/>
          <w:spacing w:val="0"/>
          <w:position w:val="0"/>
          <w:sz w:val="24"/>
          <w:shd w:fill="auto" w:val="clear"/>
        </w:rPr>
        <w:t xml:space="preserve">ó</w:t>
      </w:r>
      <w:r>
        <w:rPr>
          <w:rFonts w:ascii="Calibri" w:hAnsi="Calibri" w:cs="Calibri" w:eastAsia="Calibri"/>
          <w:color w:val="auto"/>
          <w:spacing w:val="0"/>
          <w:position w:val="0"/>
          <w:sz w:val="24"/>
          <w:shd w:fill="auto" w:val="clear"/>
        </w:rPr>
        <w:t xml:space="preserve">łpracy w formie oświadczenia,</w:t>
      </w:r>
    </w:p>
    <w:p>
      <w:pPr>
        <w:numPr>
          <w:ilvl w:val="0"/>
          <w:numId w:val="81"/>
        </w:numPr>
        <w:tabs>
          <w:tab w:val="left" w:pos="703" w:leader="none"/>
        </w:tabs>
        <w:spacing w:before="0" w:after="0" w:line="240"/>
        <w:ind w:right="0" w:left="724" w:hanging="36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które narusza</w:t>
      </w:r>
      <w:r>
        <w:rPr>
          <w:rFonts w:ascii="Calibri" w:hAnsi="Calibri" w:cs="Calibri" w:eastAsia="Calibri"/>
          <w:color w:val="auto"/>
          <w:spacing w:val="0"/>
          <w:position w:val="0"/>
          <w:sz w:val="24"/>
          <w:shd w:fill="auto" w:val="clear"/>
        </w:rPr>
        <w:t xml:space="preserve">łyby obowiązujące przepisy prawa, prawa os</w:t>
      </w:r>
      <w:r>
        <w:rPr>
          <w:rFonts w:ascii="Calibri" w:hAnsi="Calibri" w:cs="Calibri" w:eastAsia="Calibri"/>
          <w:color w:val="auto"/>
          <w:spacing w:val="0"/>
          <w:position w:val="0"/>
          <w:sz w:val="24"/>
          <w:shd w:fill="auto" w:val="clear"/>
        </w:rPr>
        <w:t xml:space="preserve">ób trzecich, w tym prawa w</w:t>
      </w:r>
      <w:r>
        <w:rPr>
          <w:rFonts w:ascii="Calibri" w:hAnsi="Calibri" w:cs="Calibri" w:eastAsia="Calibri"/>
          <w:color w:val="auto"/>
          <w:spacing w:val="0"/>
          <w:position w:val="0"/>
          <w:sz w:val="24"/>
          <w:shd w:fill="auto" w:val="clear"/>
        </w:rPr>
        <w:t xml:space="preserve">łasności, ochrony wizerunku i dobrego imienia oraz kt</w:t>
      </w:r>
      <w:r>
        <w:rPr>
          <w:rFonts w:ascii="Calibri" w:hAnsi="Calibri" w:cs="Calibri" w:eastAsia="Calibri"/>
          <w:color w:val="auto"/>
          <w:spacing w:val="0"/>
          <w:position w:val="0"/>
          <w:sz w:val="24"/>
          <w:shd w:fill="auto" w:val="clear"/>
        </w:rPr>
        <w:t xml:space="preserve">óre maj</w:t>
      </w:r>
      <w:r>
        <w:rPr>
          <w:rFonts w:ascii="Calibri" w:hAnsi="Calibri" w:cs="Calibri" w:eastAsia="Calibri"/>
          <w:color w:val="auto"/>
          <w:spacing w:val="0"/>
          <w:position w:val="0"/>
          <w:sz w:val="24"/>
          <w:shd w:fill="auto" w:val="clear"/>
        </w:rPr>
        <w:t xml:space="preserve">ą charakter projekt</w:t>
      </w:r>
      <w:r>
        <w:rPr>
          <w:rFonts w:ascii="Calibri" w:hAnsi="Calibri" w:cs="Calibri" w:eastAsia="Calibri"/>
          <w:color w:val="auto"/>
          <w:spacing w:val="0"/>
          <w:position w:val="0"/>
          <w:sz w:val="24"/>
          <w:shd w:fill="auto" w:val="clear"/>
        </w:rPr>
        <w:t xml:space="preserve">ów autorskich, chyba </w:t>
      </w:r>
      <w:r>
        <w:rPr>
          <w:rFonts w:ascii="Calibri" w:hAnsi="Calibri" w:cs="Calibri" w:eastAsia="Calibri"/>
          <w:color w:val="auto"/>
          <w:spacing w:val="0"/>
          <w:position w:val="0"/>
          <w:sz w:val="24"/>
          <w:shd w:fill="auto" w:val="clear"/>
        </w:rPr>
        <w:t xml:space="preserve">że przewidują nieodpłatne przeniesienie praw autorskich na Miasto Szklarska Poręba,</w:t>
      </w:r>
    </w:p>
    <w:p>
      <w:pPr>
        <w:numPr>
          <w:ilvl w:val="0"/>
          <w:numId w:val="81"/>
        </w:numPr>
        <w:tabs>
          <w:tab w:val="left" w:pos="703"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które</w:t>
        <w:tab/>
        <w:t xml:space="preserve">naruszaj</w:t>
      </w:r>
      <w:r>
        <w:rPr>
          <w:rFonts w:ascii="Calibri" w:hAnsi="Calibri" w:cs="Calibri" w:eastAsia="Calibri"/>
          <w:color w:val="auto"/>
          <w:spacing w:val="0"/>
          <w:position w:val="0"/>
          <w:sz w:val="24"/>
          <w:shd w:fill="auto" w:val="clear"/>
        </w:rPr>
        <w:t xml:space="preserve">ą</w:t>
      </w:r>
      <w:r>
        <w:rPr>
          <w:rFonts w:ascii="Calibri" w:hAnsi="Calibri" w:cs="Calibri" w:eastAsia="Calibri"/>
          <w:color w:val="00000A"/>
          <w:spacing w:val="0"/>
          <w:position w:val="0"/>
          <w:sz w:val="24"/>
          <w:shd w:fill="auto" w:val="clear"/>
        </w:rPr>
        <w:t xml:space="preserve"> powszechnie obowiązujące normy moralne i społeczne, a</w:t>
      </w:r>
      <w:r>
        <w:rPr>
          <w:rFonts w:ascii="Calibri" w:hAnsi="Calibri" w:cs="Calibri" w:eastAsia="Calibri"/>
          <w:color w:val="00000A"/>
          <w:spacing w:val="0"/>
          <w:position w:val="0"/>
          <w:sz w:val="24"/>
          <w:shd w:fill="auto" w:val="clear"/>
        </w:rPr>
        <w:t xml:space="preserve"> w szczególno</w:t>
      </w:r>
      <w:r>
        <w:rPr>
          <w:rFonts w:ascii="Calibri" w:hAnsi="Calibri" w:cs="Calibri" w:eastAsia="Calibri"/>
          <w:color w:val="00000A"/>
          <w:spacing w:val="0"/>
          <w:position w:val="0"/>
          <w:sz w:val="24"/>
          <w:shd w:fill="auto" w:val="clear"/>
        </w:rPr>
        <w:t xml:space="preserve">ści takie, kt</w:t>
      </w:r>
      <w:r>
        <w:rPr>
          <w:rFonts w:ascii="Calibri" w:hAnsi="Calibri" w:cs="Calibri" w:eastAsia="Calibri"/>
          <w:color w:val="00000A"/>
          <w:spacing w:val="0"/>
          <w:position w:val="0"/>
          <w:sz w:val="24"/>
          <w:shd w:fill="auto" w:val="clear"/>
        </w:rPr>
        <w:t xml:space="preserve">óre zawieraj</w:t>
      </w:r>
      <w:r>
        <w:rPr>
          <w:rFonts w:ascii="Calibri" w:hAnsi="Calibri" w:cs="Calibri" w:eastAsia="Calibri"/>
          <w:color w:val="00000A"/>
          <w:spacing w:val="0"/>
          <w:position w:val="0"/>
          <w:sz w:val="24"/>
          <w:shd w:fill="auto" w:val="clear"/>
        </w:rPr>
        <w:t xml:space="preserve">ą treści uznane powszechnie za naganne, obsceniczne, obraźliwe, wulgarne,</w:t>
      </w:r>
    </w:p>
    <w:p>
      <w:pPr>
        <w:numPr>
          <w:ilvl w:val="0"/>
          <w:numId w:val="81"/>
        </w:numPr>
        <w:tabs>
          <w:tab w:val="left" w:pos="703" w:leader="none"/>
        </w:tabs>
        <w:spacing w:before="0" w:after="0" w:line="240"/>
        <w:ind w:right="0" w:left="724" w:hanging="364"/>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które polegaj</w:t>
      </w:r>
      <w:r>
        <w:rPr>
          <w:rFonts w:ascii="Calibri" w:hAnsi="Calibri" w:cs="Calibri" w:eastAsia="Calibri"/>
          <w:color w:val="auto"/>
          <w:spacing w:val="0"/>
          <w:position w:val="0"/>
          <w:sz w:val="24"/>
          <w:shd w:fill="auto" w:val="clear"/>
        </w:rPr>
        <w:t xml:space="preserve">ą na budowie pomnik</w:t>
      </w:r>
      <w:r>
        <w:rPr>
          <w:rFonts w:ascii="Calibri" w:hAnsi="Calibri" w:cs="Calibri" w:eastAsia="Calibri"/>
          <w:color w:val="auto"/>
          <w:spacing w:val="0"/>
          <w:position w:val="0"/>
          <w:sz w:val="24"/>
          <w:shd w:fill="auto" w:val="clear"/>
        </w:rPr>
        <w:t xml:space="preserve">ów lub innych form upami</w:t>
      </w:r>
      <w:r>
        <w:rPr>
          <w:rFonts w:ascii="Calibri" w:hAnsi="Calibri" w:cs="Calibri" w:eastAsia="Calibri"/>
          <w:color w:val="auto"/>
          <w:spacing w:val="0"/>
          <w:position w:val="0"/>
          <w:sz w:val="24"/>
          <w:shd w:fill="auto" w:val="clear"/>
        </w:rPr>
        <w:t xml:space="preserve">ętnienia, kt</w:t>
      </w:r>
      <w:r>
        <w:rPr>
          <w:rFonts w:ascii="Calibri" w:hAnsi="Calibri" w:cs="Calibri" w:eastAsia="Calibri"/>
          <w:color w:val="auto"/>
          <w:spacing w:val="0"/>
          <w:position w:val="0"/>
          <w:sz w:val="24"/>
          <w:shd w:fill="auto" w:val="clear"/>
        </w:rPr>
        <w:t xml:space="preserve">óre regulowane s</w:t>
      </w:r>
      <w:r>
        <w:rPr>
          <w:rFonts w:ascii="Calibri" w:hAnsi="Calibri" w:cs="Calibri" w:eastAsia="Calibri"/>
          <w:color w:val="auto"/>
          <w:spacing w:val="0"/>
          <w:position w:val="0"/>
          <w:sz w:val="24"/>
          <w:shd w:fill="auto" w:val="clear"/>
        </w:rPr>
        <w:t xml:space="preserve">ą przez odrębne przepisy.</w:t>
      </w:r>
    </w:p>
    <w:p>
      <w:pPr>
        <w:tabs>
          <w:tab w:val="left" w:pos="703" w:leader="none"/>
        </w:tabs>
        <w:spacing w:before="0" w:after="0" w:line="240"/>
        <w:ind w:right="0" w:left="724" w:firstLine="0"/>
        <w:jc w:val="both"/>
        <w:rPr>
          <w:rFonts w:ascii="Calibri" w:hAnsi="Calibri" w:cs="Calibri" w:eastAsia="Calibri"/>
          <w:color w:val="00000A"/>
          <w:spacing w:val="0"/>
          <w:position w:val="0"/>
          <w:sz w:val="24"/>
          <w:shd w:fill="auto" w:val="clear"/>
        </w:rPr>
      </w:pPr>
    </w:p>
    <w:p>
      <w:pPr>
        <w:numPr>
          <w:ilvl w:val="0"/>
          <w:numId w:val="85"/>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Koszt realizacji projektu winien obejmowa</w:t>
      </w:r>
      <w:r>
        <w:rPr>
          <w:rFonts w:ascii="Calibri" w:hAnsi="Calibri" w:cs="Calibri" w:eastAsia="Calibri"/>
          <w:color w:val="auto"/>
          <w:spacing w:val="0"/>
          <w:position w:val="0"/>
          <w:sz w:val="24"/>
          <w:shd w:fill="auto" w:val="clear"/>
        </w:rPr>
        <w:t xml:space="preserve">ć wszystkie koszty związane z przygotowaniem i realizacją projektu (np. koszt przygotowania dokumentacji projektowej, uzyskania zezwoleń i wykonania) i nie może generować dla budżetu miasta koszt</w:t>
      </w:r>
      <w:r>
        <w:rPr>
          <w:rFonts w:ascii="Calibri" w:hAnsi="Calibri" w:cs="Calibri" w:eastAsia="Calibri"/>
          <w:color w:val="auto"/>
          <w:spacing w:val="0"/>
          <w:position w:val="0"/>
          <w:sz w:val="24"/>
          <w:shd w:fill="auto" w:val="clear"/>
        </w:rPr>
        <w:t xml:space="preserve">ów funkcjonowania w latach nast</w:t>
      </w:r>
      <w:r>
        <w:rPr>
          <w:rFonts w:ascii="Calibri" w:hAnsi="Calibri" w:cs="Calibri" w:eastAsia="Calibri"/>
          <w:color w:val="auto"/>
          <w:spacing w:val="0"/>
          <w:position w:val="0"/>
          <w:sz w:val="24"/>
          <w:shd w:fill="auto" w:val="clear"/>
        </w:rPr>
        <w:t xml:space="preserve">ępnych, w tym koszt</w:t>
      </w:r>
      <w:r>
        <w:rPr>
          <w:rFonts w:ascii="Calibri" w:hAnsi="Calibri" w:cs="Calibri" w:eastAsia="Calibri"/>
          <w:color w:val="auto"/>
          <w:spacing w:val="0"/>
          <w:position w:val="0"/>
          <w:sz w:val="24"/>
          <w:shd w:fill="auto" w:val="clear"/>
        </w:rPr>
        <w:t xml:space="preserve">ów osobowych (np. zatrudnienie), z wy</w:t>
      </w:r>
      <w:r>
        <w:rPr>
          <w:rFonts w:ascii="Calibri" w:hAnsi="Calibri" w:cs="Calibri" w:eastAsia="Calibri"/>
          <w:color w:val="auto"/>
          <w:spacing w:val="0"/>
          <w:position w:val="0"/>
          <w:sz w:val="24"/>
          <w:shd w:fill="auto" w:val="clear"/>
        </w:rPr>
        <w:t xml:space="preserve">łączeniem koszt</w:t>
      </w:r>
      <w:r>
        <w:rPr>
          <w:rFonts w:ascii="Calibri" w:hAnsi="Calibri" w:cs="Calibri" w:eastAsia="Calibri"/>
          <w:color w:val="auto"/>
          <w:spacing w:val="0"/>
          <w:position w:val="0"/>
          <w:sz w:val="24"/>
          <w:shd w:fill="auto" w:val="clear"/>
        </w:rPr>
        <w:t xml:space="preserve">ów bie</w:t>
      </w:r>
      <w:r>
        <w:rPr>
          <w:rFonts w:ascii="Calibri" w:hAnsi="Calibri" w:cs="Calibri" w:eastAsia="Calibri"/>
          <w:color w:val="auto"/>
          <w:spacing w:val="0"/>
          <w:position w:val="0"/>
          <w:sz w:val="24"/>
          <w:shd w:fill="auto" w:val="clear"/>
        </w:rPr>
        <w:t xml:space="preserve">żącego utrzymania (np. koszty związane z oświetleniem, porządkowaniem, naprawami pogwarancyjnymi) z zastrzeżeniem limitu, o kt</w:t>
      </w:r>
      <w:r>
        <w:rPr>
          <w:rFonts w:ascii="Calibri" w:hAnsi="Calibri" w:cs="Calibri" w:eastAsia="Calibri"/>
          <w:color w:val="auto"/>
          <w:spacing w:val="0"/>
          <w:position w:val="0"/>
          <w:sz w:val="24"/>
          <w:shd w:fill="auto" w:val="clear"/>
        </w:rPr>
        <w:t xml:space="preserve">órym mowa w pkt. 12e) niniejszego rozdzia</w:t>
      </w:r>
      <w:r>
        <w:rPr>
          <w:rFonts w:ascii="Calibri" w:hAnsi="Calibri" w:cs="Calibri" w:eastAsia="Calibri"/>
          <w:color w:val="auto"/>
          <w:spacing w:val="0"/>
          <w:position w:val="0"/>
          <w:sz w:val="24"/>
          <w:shd w:fill="auto" w:val="clear"/>
        </w:rPr>
        <w:t xml:space="preserve">łu.</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87"/>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00000A"/>
          <w:spacing w:val="0"/>
          <w:position w:val="0"/>
          <w:sz w:val="24"/>
          <w:shd w:fill="auto" w:val="clear"/>
        </w:rPr>
        <w:t xml:space="preserve">Dopuszcza si</w:t>
      </w:r>
      <w:r>
        <w:rPr>
          <w:rFonts w:ascii="Calibri" w:hAnsi="Calibri" w:cs="Calibri" w:eastAsia="Calibri"/>
          <w:color w:val="00000A"/>
          <w:spacing w:val="0"/>
          <w:position w:val="0"/>
          <w:sz w:val="24"/>
          <w:shd w:fill="auto" w:val="clear"/>
        </w:rPr>
        <w:t xml:space="preserve">ę możliwość złożenia jednorazowej korekty do projektu zgłoszonego do  Budżetu obywatelskiego oraz jego wycofanie przez Wnioskodawcę</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do dnia 31 marca 2020 roku</w:t>
      </w:r>
      <w:r>
        <w:rPr>
          <w:rFonts w:ascii="Calibri" w:hAnsi="Calibri" w:cs="Calibri" w:eastAsia="Calibri"/>
          <w:color w:val="auto"/>
          <w:spacing w:val="0"/>
          <w:position w:val="0"/>
          <w:sz w:val="24"/>
          <w:shd w:fill="auto" w:val="clear"/>
        </w:rPr>
        <w:t xml:space="preserve">. Zar</w:t>
      </w:r>
      <w:r>
        <w:rPr>
          <w:rFonts w:ascii="Calibri" w:hAnsi="Calibri" w:cs="Calibri" w:eastAsia="Calibri"/>
          <w:color w:val="auto"/>
          <w:spacing w:val="0"/>
          <w:position w:val="0"/>
          <w:sz w:val="24"/>
          <w:shd w:fill="auto" w:val="clear"/>
        </w:rPr>
        <w:t xml:space="preserve">ówno</w:t>
      </w:r>
      <w:r>
        <w:rPr>
          <w:rFonts w:ascii="Calibri" w:hAnsi="Calibri" w:cs="Calibri" w:eastAsia="Calibri"/>
          <w:color w:val="00000A"/>
          <w:spacing w:val="0"/>
          <w:position w:val="0"/>
          <w:sz w:val="24"/>
          <w:shd w:fill="auto" w:val="clear"/>
        </w:rPr>
        <w:t xml:space="preserve"> korekt</w:t>
      </w:r>
      <w:r>
        <w:rPr>
          <w:rFonts w:ascii="Calibri" w:hAnsi="Calibri" w:cs="Calibri" w:eastAsia="Calibri"/>
          <w:color w:val="00000A"/>
          <w:spacing w:val="0"/>
          <w:position w:val="0"/>
          <w:sz w:val="24"/>
          <w:shd w:fill="auto" w:val="clear"/>
        </w:rPr>
        <w:t xml:space="preserve">ę wniosku, jak i pisemną rezygnację z realizacji projektu należy złożyć osobiście w </w:t>
      </w:r>
      <w:r>
        <w:rPr>
          <w:rFonts w:ascii="Calibri" w:hAnsi="Calibri" w:cs="Calibri" w:eastAsia="Calibri"/>
          <w:color w:val="auto"/>
          <w:spacing w:val="0"/>
          <w:position w:val="0"/>
          <w:sz w:val="24"/>
          <w:shd w:fill="auto" w:val="clear"/>
        </w:rPr>
        <w:t xml:space="preserve">Biurze Obsługi Interesanta Urzędu Miejskiego przy ul.</w:t>
      </w:r>
      <w:r>
        <w:rPr>
          <w:rFonts w:ascii="Calibri" w:hAnsi="Calibri" w:cs="Calibri" w:eastAsia="Calibri"/>
          <w:color w:val="auto"/>
          <w:spacing w:val="0"/>
          <w:position w:val="0"/>
          <w:sz w:val="24"/>
          <w:shd w:fill="auto" w:val="clear"/>
        </w:rPr>
        <w:t xml:space="preserve"> Granitowej 2 w Szklarskiej Por</w:t>
      </w:r>
      <w:r>
        <w:rPr>
          <w:rFonts w:ascii="Calibri" w:hAnsi="Calibri" w:cs="Calibri" w:eastAsia="Calibri"/>
          <w:color w:val="auto"/>
          <w:spacing w:val="0"/>
          <w:position w:val="0"/>
          <w:sz w:val="24"/>
          <w:shd w:fill="auto" w:val="clear"/>
        </w:rPr>
        <w:t xml:space="preserve">ębie.</w:t>
      </w:r>
      <w:r>
        <w:rPr>
          <w:rFonts w:ascii="Calibri" w:hAnsi="Calibri" w:cs="Calibri" w:eastAsia="Calibri"/>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3435" w:leader="none"/>
        </w:tabs>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4</w:t>
      </w: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Weryfikacja zg</w:t>
      </w:r>
      <w:r>
        <w:rPr>
          <w:rFonts w:ascii="Calibri" w:hAnsi="Calibri" w:cs="Calibri" w:eastAsia="Calibri"/>
          <w:b/>
          <w:color w:val="00000A"/>
          <w:spacing w:val="0"/>
          <w:position w:val="0"/>
          <w:sz w:val="24"/>
          <w:shd w:fill="auto" w:val="clear"/>
        </w:rPr>
        <w:t xml:space="preserve">łoszonych projekt</w:t>
      </w:r>
      <w:r>
        <w:rPr>
          <w:rFonts w:ascii="Calibri" w:hAnsi="Calibri" w:cs="Calibri" w:eastAsia="Calibri"/>
          <w:b/>
          <w:color w:val="00000A"/>
          <w:spacing w:val="0"/>
          <w:position w:val="0"/>
          <w:sz w:val="24"/>
          <w:shd w:fill="auto" w:val="clear"/>
        </w:rPr>
        <w:t xml:space="preserve">ów</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92"/>
        </w:numPr>
        <w:tabs>
          <w:tab w:val="left" w:pos="0" w:leader="none"/>
        </w:tabs>
        <w:spacing w:before="0" w:after="0" w:line="240"/>
        <w:ind w:right="57"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Weryfikacji zg</w:t>
      </w:r>
      <w:r>
        <w:rPr>
          <w:rFonts w:ascii="Calibri" w:hAnsi="Calibri" w:cs="Calibri" w:eastAsia="Calibri"/>
          <w:color w:val="00000A"/>
          <w:spacing w:val="0"/>
          <w:position w:val="0"/>
          <w:sz w:val="24"/>
          <w:shd w:fill="auto" w:val="clear"/>
        </w:rPr>
        <w:t xml:space="preserve">łoszonych projekt</w:t>
      </w:r>
      <w:r>
        <w:rPr>
          <w:rFonts w:ascii="Calibri" w:hAnsi="Calibri" w:cs="Calibri" w:eastAsia="Calibri"/>
          <w:color w:val="00000A"/>
          <w:spacing w:val="0"/>
          <w:position w:val="0"/>
          <w:sz w:val="24"/>
          <w:shd w:fill="auto" w:val="clear"/>
        </w:rPr>
        <w:t xml:space="preserve">ów, a tak</w:t>
      </w:r>
      <w:r>
        <w:rPr>
          <w:rFonts w:ascii="Calibri" w:hAnsi="Calibri" w:cs="Calibri" w:eastAsia="Calibri"/>
          <w:color w:val="00000A"/>
          <w:spacing w:val="0"/>
          <w:position w:val="0"/>
          <w:sz w:val="24"/>
          <w:shd w:fill="auto" w:val="clear"/>
        </w:rPr>
        <w:t xml:space="preserve">że wypełnionych kart do głosowania, dokona Komisja ds. wdrażania Budżetu obywatelskiego Miasta Szklarska Poręba na rok 2020, kt</w:t>
      </w:r>
      <w:r>
        <w:rPr>
          <w:rFonts w:ascii="Calibri" w:hAnsi="Calibri" w:cs="Calibri" w:eastAsia="Calibri"/>
          <w:color w:val="00000A"/>
          <w:spacing w:val="0"/>
          <w:position w:val="0"/>
          <w:sz w:val="24"/>
          <w:shd w:fill="auto" w:val="clear"/>
        </w:rPr>
        <w:t xml:space="preserve">ór</w:t>
      </w:r>
      <w:r>
        <w:rPr>
          <w:rFonts w:ascii="Calibri" w:hAnsi="Calibri" w:cs="Calibri" w:eastAsia="Calibri"/>
          <w:color w:val="00000A"/>
          <w:spacing w:val="0"/>
          <w:position w:val="0"/>
          <w:sz w:val="24"/>
          <w:shd w:fill="auto" w:val="clear"/>
        </w:rPr>
        <w:t xml:space="preserve">ą powołuje Burmistrz w drodze zarządzenia.</w:t>
      </w:r>
    </w:p>
    <w:p>
      <w:pPr>
        <w:tabs>
          <w:tab w:val="left" w:pos="0" w:leader="none"/>
        </w:tabs>
        <w:spacing w:before="0" w:after="0" w:line="240"/>
        <w:ind w:right="57" w:left="364" w:firstLine="0"/>
        <w:jc w:val="both"/>
        <w:rPr>
          <w:rFonts w:ascii="Calibri" w:hAnsi="Calibri" w:cs="Calibri" w:eastAsia="Calibri"/>
          <w:color w:val="00000A"/>
          <w:spacing w:val="0"/>
          <w:position w:val="0"/>
          <w:sz w:val="24"/>
          <w:shd w:fill="auto" w:val="clear"/>
        </w:rPr>
      </w:pPr>
    </w:p>
    <w:p>
      <w:pPr>
        <w:numPr>
          <w:ilvl w:val="0"/>
          <w:numId w:val="94"/>
        </w:numPr>
        <w:tabs>
          <w:tab w:val="left" w:pos="0" w:leader="none"/>
        </w:tabs>
        <w:spacing w:before="0" w:after="0" w:line="240"/>
        <w:ind w:right="57"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Zg</w:t>
      </w:r>
      <w:r>
        <w:rPr>
          <w:rFonts w:ascii="Calibri" w:hAnsi="Calibri" w:cs="Calibri" w:eastAsia="Calibri"/>
          <w:color w:val="00000A"/>
          <w:spacing w:val="0"/>
          <w:position w:val="0"/>
          <w:sz w:val="24"/>
          <w:shd w:fill="auto" w:val="clear"/>
        </w:rPr>
        <w:t xml:space="preserve">łoszone przez Wnioskodawc</w:t>
      </w:r>
      <w:r>
        <w:rPr>
          <w:rFonts w:ascii="Calibri" w:hAnsi="Calibri" w:cs="Calibri" w:eastAsia="Calibri"/>
          <w:color w:val="00000A"/>
          <w:spacing w:val="0"/>
          <w:position w:val="0"/>
          <w:sz w:val="24"/>
          <w:shd w:fill="auto" w:val="clear"/>
        </w:rPr>
        <w:t xml:space="preserve">ów propozycje projektów podlegaj</w:t>
      </w:r>
      <w:r>
        <w:rPr>
          <w:rFonts w:ascii="Calibri" w:hAnsi="Calibri" w:cs="Calibri" w:eastAsia="Calibri"/>
          <w:color w:val="00000A"/>
          <w:spacing w:val="0"/>
          <w:position w:val="0"/>
          <w:sz w:val="24"/>
          <w:shd w:fill="auto" w:val="clear"/>
        </w:rPr>
        <w:t xml:space="preserve">ą weryfikacji pod względem formalnym, prawnym, rzeczowym i kosztowym, kt</w:t>
      </w:r>
      <w:r>
        <w:rPr>
          <w:rFonts w:ascii="Calibri" w:hAnsi="Calibri" w:cs="Calibri" w:eastAsia="Calibri"/>
          <w:color w:val="00000A"/>
          <w:spacing w:val="0"/>
          <w:position w:val="0"/>
          <w:sz w:val="24"/>
          <w:shd w:fill="auto" w:val="clear"/>
        </w:rPr>
        <w:t xml:space="preserve">órej dokonuje Komisja, o której mowa w pkt. 1.</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96"/>
        </w:numPr>
        <w:tabs>
          <w:tab w:val="left" w:pos="0" w:leader="none"/>
        </w:tabs>
        <w:spacing w:before="0" w:after="0" w:line="240"/>
        <w:ind w:right="57"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Weryfikacja z</w:t>
      </w:r>
      <w:r>
        <w:rPr>
          <w:rFonts w:ascii="Calibri" w:hAnsi="Calibri" w:cs="Calibri" w:eastAsia="Calibri"/>
          <w:color w:val="00000A"/>
          <w:spacing w:val="0"/>
          <w:position w:val="0"/>
          <w:sz w:val="24"/>
          <w:shd w:fill="auto" w:val="clear"/>
        </w:rPr>
        <w:t xml:space="preserve">łożonych projekt</w:t>
      </w:r>
      <w:r>
        <w:rPr>
          <w:rFonts w:ascii="Calibri" w:hAnsi="Calibri" w:cs="Calibri" w:eastAsia="Calibri"/>
          <w:color w:val="00000A"/>
          <w:spacing w:val="0"/>
          <w:position w:val="0"/>
          <w:sz w:val="24"/>
          <w:shd w:fill="auto" w:val="clear"/>
        </w:rPr>
        <w:t xml:space="preserve">ów do bud</w:t>
      </w:r>
      <w:r>
        <w:rPr>
          <w:rFonts w:ascii="Calibri" w:hAnsi="Calibri" w:cs="Calibri" w:eastAsia="Calibri"/>
          <w:color w:val="00000A"/>
          <w:spacing w:val="0"/>
          <w:position w:val="0"/>
          <w:sz w:val="24"/>
          <w:shd w:fill="auto" w:val="clear"/>
        </w:rPr>
        <w:t xml:space="preserve">żetu obywatelskiego odbywa się dwuetapowo.</w:t>
      </w:r>
    </w:p>
    <w:p>
      <w:pPr>
        <w:spacing w:before="0" w:after="0" w:line="240"/>
        <w:ind w:right="0" w:left="4" w:firstLine="0"/>
        <w:jc w:val="both"/>
        <w:rPr>
          <w:rFonts w:ascii="Calibri" w:hAnsi="Calibri" w:cs="Calibri" w:eastAsia="Calibri"/>
          <w:b/>
          <w:color w:val="00000A"/>
          <w:spacing w:val="0"/>
          <w:position w:val="0"/>
          <w:sz w:val="24"/>
          <w:shd w:fill="auto" w:val="clear"/>
        </w:rPr>
      </w:pPr>
    </w:p>
    <w:p>
      <w:pPr>
        <w:spacing w:before="0" w:after="0" w:line="240"/>
        <w:ind w:right="0" w:left="4" w:firstLine="0"/>
        <w:jc w:val="both"/>
        <w:rPr>
          <w:rFonts w:ascii="Calibri" w:hAnsi="Calibri" w:cs="Calibri" w:eastAsia="Calibri"/>
          <w:b/>
          <w:color w:val="00000A"/>
          <w:spacing w:val="0"/>
          <w:position w:val="0"/>
          <w:sz w:val="24"/>
          <w:shd w:fill="auto" w:val="clear"/>
        </w:rPr>
      </w:pPr>
    </w:p>
    <w:p>
      <w:pPr>
        <w:spacing w:before="0" w:after="0" w:line="240"/>
        <w:ind w:right="0" w:left="4" w:firstLine="0"/>
        <w:jc w:val="both"/>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Etap I weryfikacji: </w:t>
      </w:r>
    </w:p>
    <w:p>
      <w:pPr>
        <w:spacing w:before="0" w:after="0" w:line="240"/>
        <w:ind w:right="0" w:left="4" w:firstLine="0"/>
        <w:jc w:val="both"/>
        <w:rPr>
          <w:rFonts w:ascii="Calibri" w:hAnsi="Calibri" w:cs="Calibri" w:eastAsia="Calibri"/>
          <w:b/>
          <w:color w:val="00000A"/>
          <w:spacing w:val="0"/>
          <w:position w:val="0"/>
          <w:sz w:val="24"/>
          <w:shd w:fill="auto" w:val="clear"/>
        </w:rPr>
      </w:pPr>
    </w:p>
    <w:p>
      <w:pPr>
        <w:numPr>
          <w:ilvl w:val="0"/>
          <w:numId w:val="98"/>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Pierwszy etap weryfikacji trwa w terminie </w:t>
      </w:r>
      <w:r>
        <w:rPr>
          <w:rFonts w:ascii="Calibri" w:hAnsi="Calibri" w:cs="Calibri" w:eastAsia="Calibri"/>
          <w:b/>
          <w:color w:val="00000A"/>
          <w:spacing w:val="0"/>
          <w:position w:val="0"/>
          <w:sz w:val="24"/>
          <w:shd w:fill="auto" w:val="clear"/>
        </w:rPr>
        <w:t xml:space="preserve">od dnia 1 kwietnia do dnia 6 kwietnia 2020 roku</w:t>
      </w:r>
      <w:r>
        <w:rPr>
          <w:rFonts w:ascii="Calibri" w:hAnsi="Calibri" w:cs="Calibri" w:eastAsia="Calibri"/>
          <w:color w:val="00000A"/>
          <w:spacing w:val="0"/>
          <w:position w:val="0"/>
          <w:sz w:val="24"/>
          <w:shd w:fill="auto" w:val="clear"/>
        </w:rPr>
        <w:t xml:space="preserve">.</w:t>
      </w:r>
    </w:p>
    <w:p>
      <w:pPr>
        <w:spacing w:before="0" w:after="0" w:line="240"/>
        <w:ind w:right="0" w:left="364" w:firstLine="0"/>
        <w:jc w:val="both"/>
        <w:rPr>
          <w:rFonts w:ascii="Calibri" w:hAnsi="Calibri" w:cs="Calibri" w:eastAsia="Calibri"/>
          <w:color w:val="00000A"/>
          <w:spacing w:val="0"/>
          <w:position w:val="0"/>
          <w:sz w:val="24"/>
          <w:shd w:fill="auto" w:val="clear"/>
        </w:rPr>
      </w:pPr>
    </w:p>
    <w:p>
      <w:pPr>
        <w:spacing w:before="0" w:after="0" w:line="240"/>
        <w:ind w:right="0" w:left="364" w:firstLine="0"/>
        <w:jc w:val="both"/>
        <w:rPr>
          <w:rFonts w:ascii="Calibri" w:hAnsi="Calibri" w:cs="Calibri" w:eastAsia="Calibri"/>
          <w:color w:val="00000A"/>
          <w:spacing w:val="0"/>
          <w:position w:val="0"/>
          <w:sz w:val="24"/>
          <w:shd w:fill="auto" w:val="clear"/>
        </w:rPr>
      </w:pPr>
    </w:p>
    <w:p>
      <w:pPr>
        <w:spacing w:before="0" w:after="0" w:line="240"/>
        <w:ind w:right="0" w:left="364" w:firstLine="0"/>
        <w:jc w:val="both"/>
        <w:rPr>
          <w:rFonts w:ascii="Calibri" w:hAnsi="Calibri" w:cs="Calibri" w:eastAsia="Calibri"/>
          <w:color w:val="00000A"/>
          <w:spacing w:val="0"/>
          <w:position w:val="0"/>
          <w:sz w:val="24"/>
          <w:shd w:fill="auto" w:val="clear"/>
        </w:rPr>
      </w:pPr>
    </w:p>
    <w:p>
      <w:pPr>
        <w:spacing w:before="0" w:after="0" w:line="240"/>
        <w:ind w:right="0" w:left="364" w:firstLine="0"/>
        <w:jc w:val="both"/>
        <w:rPr>
          <w:rFonts w:ascii="Calibri" w:hAnsi="Calibri" w:cs="Calibri" w:eastAsia="Calibri"/>
          <w:color w:val="00000A"/>
          <w:spacing w:val="0"/>
          <w:position w:val="0"/>
          <w:sz w:val="24"/>
          <w:shd w:fill="auto" w:val="clear"/>
        </w:rPr>
      </w:pPr>
    </w:p>
    <w:p>
      <w:pPr>
        <w:numPr>
          <w:ilvl w:val="0"/>
          <w:numId w:val="100"/>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przypadku stwierdzenia, </w:t>
      </w:r>
      <w:r>
        <w:rPr>
          <w:rFonts w:ascii="Calibri" w:hAnsi="Calibri" w:cs="Calibri" w:eastAsia="Calibri"/>
          <w:color w:val="00000A"/>
          <w:spacing w:val="0"/>
          <w:position w:val="0"/>
          <w:sz w:val="24"/>
          <w:shd w:fill="auto" w:val="clear"/>
        </w:rPr>
        <w:t xml:space="preserve">że złożony formularz nie zawiera istotnych informacji potrzebnych do analizy propozycji albo przekracza maksymalną wartość dostępną dla pojedynczego projektu, Wnioskodawca zostanie niezwłocznie poinformowany (pocztą elektroniczną i telefonicznie) o</w:t>
      </w:r>
      <w:r>
        <w:rPr>
          <w:rFonts w:ascii="Calibri" w:hAnsi="Calibri" w:cs="Calibri" w:eastAsia="Calibri"/>
          <w:color w:val="00000A"/>
          <w:spacing w:val="0"/>
          <w:position w:val="0"/>
          <w:sz w:val="24"/>
          <w:shd w:fill="auto" w:val="clear"/>
        </w:rPr>
        <w:t xml:space="preserve"> konieczno</w:t>
      </w:r>
      <w:r>
        <w:rPr>
          <w:rFonts w:ascii="Calibri" w:hAnsi="Calibri" w:cs="Calibri" w:eastAsia="Calibri"/>
          <w:color w:val="00000A"/>
          <w:spacing w:val="0"/>
          <w:position w:val="0"/>
          <w:sz w:val="24"/>
          <w:shd w:fill="auto" w:val="clear"/>
        </w:rPr>
        <w:t xml:space="preserve">ści dokonania uzupełnień lub modyfikacji zakresu rzeczowego propozycji. Zawiadomienie Wnioskodawcy nastąpi nie 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źniej niż do dnia 3 kwietnia 2020 roku. </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02"/>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Brak uzupe</w:t>
      </w:r>
      <w:r>
        <w:rPr>
          <w:rFonts w:ascii="Calibri" w:hAnsi="Calibri" w:cs="Calibri" w:eastAsia="Calibri"/>
          <w:color w:val="00000A"/>
          <w:spacing w:val="0"/>
          <w:position w:val="0"/>
          <w:sz w:val="24"/>
          <w:shd w:fill="auto" w:val="clear"/>
        </w:rPr>
        <w:t xml:space="preserve">łnienia lub modyfikacji zakresu rzeczowego propozycji projektu, o kt</w:t>
      </w:r>
      <w:r>
        <w:rPr>
          <w:rFonts w:ascii="Calibri" w:hAnsi="Calibri" w:cs="Calibri" w:eastAsia="Calibri"/>
          <w:color w:val="00000A"/>
          <w:spacing w:val="0"/>
          <w:position w:val="0"/>
          <w:sz w:val="24"/>
          <w:shd w:fill="auto" w:val="clear"/>
        </w:rPr>
        <w:t xml:space="preserve">órych mowa w ust. 5 w wyznaczonym terminie, skutkowa</w:t>
      </w:r>
      <w:r>
        <w:rPr>
          <w:rFonts w:ascii="Calibri" w:hAnsi="Calibri" w:cs="Calibri" w:eastAsia="Calibri"/>
          <w:color w:val="00000A"/>
          <w:spacing w:val="0"/>
          <w:position w:val="0"/>
          <w:sz w:val="24"/>
          <w:shd w:fill="auto" w:val="clear"/>
        </w:rPr>
        <w:t xml:space="preserve">ć będzie odrzuceniem propozycji projektu. </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04"/>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Do ingerowania w merytoryczny zakres propozycji projektów zg</w:t>
      </w:r>
      <w:r>
        <w:rPr>
          <w:rFonts w:ascii="Calibri" w:hAnsi="Calibri" w:cs="Calibri" w:eastAsia="Calibri"/>
          <w:color w:val="00000A"/>
          <w:spacing w:val="0"/>
          <w:position w:val="0"/>
          <w:sz w:val="24"/>
          <w:shd w:fill="auto" w:val="clear"/>
        </w:rPr>
        <w:t xml:space="preserve">łoszonych do Budżetu obywatelskiego, w tym w zakresie zmiany miejsca realizacji lub łączenia z innymi projektami, jest uprawiony wyłącznie Wnioskodawca.</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06"/>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Od momentu zawiadomienia, o którym mowa w ust. 5, Wnioskodawca ma czas najpó</w:t>
      </w:r>
      <w:r>
        <w:rPr>
          <w:rFonts w:ascii="Calibri" w:hAnsi="Calibri" w:cs="Calibri" w:eastAsia="Calibri"/>
          <w:color w:val="00000A"/>
          <w:spacing w:val="0"/>
          <w:position w:val="0"/>
          <w:sz w:val="24"/>
          <w:shd w:fill="auto" w:val="clear"/>
        </w:rPr>
        <w:t xml:space="preserve">źniej </w:t>
      </w:r>
      <w:r>
        <w:rPr>
          <w:rFonts w:ascii="Calibri" w:hAnsi="Calibri" w:cs="Calibri" w:eastAsia="Calibri"/>
          <w:b/>
          <w:color w:val="00000A"/>
          <w:spacing w:val="0"/>
          <w:position w:val="0"/>
          <w:sz w:val="24"/>
          <w:shd w:fill="auto" w:val="clear"/>
        </w:rPr>
        <w:t xml:space="preserve">do dnia 6 kwietnia 2020 roku</w:t>
      </w:r>
      <w:r>
        <w:rPr>
          <w:rFonts w:ascii="Calibri" w:hAnsi="Calibri" w:cs="Calibri" w:eastAsia="Calibri"/>
          <w:color w:val="00000A"/>
          <w:spacing w:val="0"/>
          <w:position w:val="0"/>
          <w:sz w:val="24"/>
          <w:shd w:fill="auto" w:val="clear"/>
        </w:rPr>
        <w:t xml:space="preserve"> na złożenie stosownej korekty projektu (w</w:t>
      </w:r>
      <w:r>
        <w:rPr>
          <w:rFonts w:ascii="Calibri" w:hAnsi="Calibri" w:cs="Calibri" w:eastAsia="Calibri"/>
          <w:color w:val="00000A"/>
          <w:spacing w:val="0"/>
          <w:position w:val="0"/>
          <w:sz w:val="24"/>
          <w:shd w:fill="auto" w:val="clear"/>
        </w:rPr>
        <w:t xml:space="preserve"> formie pisemnej) w </w:t>
      </w:r>
      <w:r>
        <w:rPr>
          <w:rFonts w:ascii="Calibri" w:hAnsi="Calibri" w:cs="Calibri" w:eastAsia="Calibri"/>
          <w:color w:val="auto"/>
          <w:spacing w:val="0"/>
          <w:position w:val="0"/>
          <w:sz w:val="24"/>
          <w:shd w:fill="auto" w:val="clear"/>
        </w:rPr>
        <w:t xml:space="preserve">Biurze Obs</w:t>
      </w:r>
      <w:r>
        <w:rPr>
          <w:rFonts w:ascii="Calibri" w:hAnsi="Calibri" w:cs="Calibri" w:eastAsia="Calibri"/>
          <w:color w:val="auto"/>
          <w:spacing w:val="0"/>
          <w:position w:val="0"/>
          <w:sz w:val="24"/>
          <w:shd w:fill="auto" w:val="clear"/>
        </w:rPr>
        <w:t xml:space="preserve">ługi Interesanta Urzędu Miejskiego przy ul.</w:t>
      </w:r>
      <w:r>
        <w:rPr>
          <w:rFonts w:ascii="Calibri" w:hAnsi="Calibri" w:cs="Calibri" w:eastAsia="Calibri"/>
          <w:color w:val="auto"/>
          <w:spacing w:val="0"/>
          <w:position w:val="0"/>
          <w:sz w:val="24"/>
          <w:shd w:fill="auto" w:val="clear"/>
        </w:rPr>
        <w:t xml:space="preserve"> Granitowej 2 w Szklarskiej Por</w:t>
      </w:r>
      <w:r>
        <w:rPr>
          <w:rFonts w:ascii="Calibri" w:hAnsi="Calibri" w:cs="Calibri" w:eastAsia="Calibri"/>
          <w:color w:val="auto"/>
          <w:spacing w:val="0"/>
          <w:position w:val="0"/>
          <w:sz w:val="24"/>
          <w:shd w:fill="auto" w:val="clear"/>
        </w:rPr>
        <w:t xml:space="preserve">ębie.</w:t>
      </w:r>
    </w:p>
    <w:p>
      <w:pPr>
        <w:spacing w:before="0" w:after="0" w:line="240"/>
        <w:ind w:right="0" w:left="720" w:firstLine="0"/>
        <w:jc w:val="left"/>
        <w:rPr>
          <w:rFonts w:ascii="Calibri" w:hAnsi="Calibri" w:cs="Calibri" w:eastAsia="Calibri"/>
          <w:b/>
          <w:color w:val="00000A"/>
          <w:spacing w:val="0"/>
          <w:position w:val="0"/>
          <w:sz w:val="24"/>
          <w:shd w:fill="auto" w:val="clear"/>
        </w:rPr>
      </w:pPr>
    </w:p>
    <w:p>
      <w:pPr>
        <w:spacing w:before="0" w:after="0" w:line="240"/>
        <w:ind w:right="0" w:left="0" w:firstLine="0"/>
        <w:jc w:val="both"/>
        <w:rPr>
          <w:rFonts w:ascii="Calibri" w:hAnsi="Calibri" w:cs="Calibri" w:eastAsia="Calibri"/>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Etap II weryfikacji:</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10"/>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Drugi etap weryfikacji trwa </w:t>
      </w:r>
      <w:r>
        <w:rPr>
          <w:rFonts w:ascii="Calibri" w:hAnsi="Calibri" w:cs="Calibri" w:eastAsia="Calibri"/>
          <w:b/>
          <w:color w:val="00000A"/>
          <w:spacing w:val="0"/>
          <w:position w:val="0"/>
          <w:sz w:val="24"/>
          <w:shd w:fill="auto" w:val="clear"/>
        </w:rPr>
        <w:t xml:space="preserve">od dnia 7 kwietnia 2020 roku do dnia 8 kwietnia 2020 roku.</w:t>
      </w:r>
    </w:p>
    <w:p>
      <w:pPr>
        <w:spacing w:before="0" w:after="0" w:line="240"/>
        <w:ind w:right="0" w:left="364" w:firstLine="0"/>
        <w:jc w:val="both"/>
        <w:rPr>
          <w:rFonts w:ascii="Calibri" w:hAnsi="Calibri" w:cs="Calibri" w:eastAsia="Calibri"/>
          <w:color w:val="00000A"/>
          <w:spacing w:val="0"/>
          <w:position w:val="0"/>
          <w:sz w:val="24"/>
          <w:shd w:fill="auto" w:val="clear"/>
        </w:rPr>
      </w:pPr>
    </w:p>
    <w:p>
      <w:pPr>
        <w:numPr>
          <w:ilvl w:val="0"/>
          <w:numId w:val="112"/>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Informacja o wynikach drugiego etapu weryfikacji zawiera wykaz z</w:t>
      </w:r>
      <w:r>
        <w:rPr>
          <w:rFonts w:ascii="Calibri" w:hAnsi="Calibri" w:cs="Calibri" w:eastAsia="Calibri"/>
          <w:color w:val="00000A"/>
          <w:spacing w:val="0"/>
          <w:position w:val="0"/>
          <w:sz w:val="24"/>
          <w:shd w:fill="auto" w:val="clear"/>
        </w:rPr>
        <w:t xml:space="preserve">łożonych projekt</w:t>
      </w:r>
      <w:r>
        <w:rPr>
          <w:rFonts w:ascii="Calibri" w:hAnsi="Calibri" w:cs="Calibri" w:eastAsia="Calibri"/>
          <w:color w:val="00000A"/>
          <w:spacing w:val="0"/>
          <w:position w:val="0"/>
          <w:sz w:val="24"/>
          <w:shd w:fill="auto" w:val="clear"/>
        </w:rPr>
        <w:t xml:space="preserve">ów, oznaczenie: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przyj</w:t>
      </w:r>
      <w:r>
        <w:rPr>
          <w:rFonts w:ascii="Calibri" w:hAnsi="Calibri" w:cs="Calibri" w:eastAsia="Calibri"/>
          <w:color w:val="00000A"/>
          <w:spacing w:val="0"/>
          <w:position w:val="0"/>
          <w:sz w:val="24"/>
          <w:shd w:fill="auto" w:val="clear"/>
        </w:rPr>
        <w:t xml:space="preserve">ęty” lub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odrzucony</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dla ka</w:t>
      </w:r>
      <w:r>
        <w:rPr>
          <w:rFonts w:ascii="Calibri" w:hAnsi="Calibri" w:cs="Calibri" w:eastAsia="Calibri"/>
          <w:color w:val="00000A"/>
          <w:spacing w:val="0"/>
          <w:position w:val="0"/>
          <w:sz w:val="24"/>
          <w:shd w:fill="auto" w:val="clear"/>
        </w:rPr>
        <w:t xml:space="preserve">żdej z propozycji oraz szczeg</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łowe uzasadnienie rozstrzygnięć dla propozycji odrzuconych.</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14"/>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 zada</w:t>
      </w:r>
      <w:r>
        <w:rPr>
          <w:rFonts w:ascii="Calibri" w:hAnsi="Calibri" w:cs="Calibri" w:eastAsia="Calibri"/>
          <w:color w:val="00000A"/>
          <w:spacing w:val="0"/>
          <w:position w:val="0"/>
          <w:sz w:val="24"/>
          <w:shd w:fill="auto" w:val="clear"/>
        </w:rPr>
        <w:t xml:space="preserve">ń oznaczonych jako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przyj</w:t>
      </w:r>
      <w:r>
        <w:rPr>
          <w:rFonts w:ascii="Calibri" w:hAnsi="Calibri" w:cs="Calibri" w:eastAsia="Calibri"/>
          <w:color w:val="00000A"/>
          <w:spacing w:val="0"/>
          <w:position w:val="0"/>
          <w:sz w:val="24"/>
          <w:shd w:fill="auto" w:val="clear"/>
        </w:rPr>
        <w:t xml:space="preserve">ęte” tworzona jest końcowa lista projekt</w:t>
      </w:r>
      <w:r>
        <w:rPr>
          <w:rFonts w:ascii="Calibri" w:hAnsi="Calibri" w:cs="Calibri" w:eastAsia="Calibri"/>
          <w:color w:val="00000A"/>
          <w:spacing w:val="0"/>
          <w:position w:val="0"/>
          <w:sz w:val="24"/>
          <w:shd w:fill="auto" w:val="clear"/>
        </w:rPr>
        <w:t xml:space="preserve">ów, które poddane b</w:t>
      </w:r>
      <w:r>
        <w:rPr>
          <w:rFonts w:ascii="Calibri" w:hAnsi="Calibri" w:cs="Calibri" w:eastAsia="Calibri"/>
          <w:color w:val="00000A"/>
          <w:spacing w:val="0"/>
          <w:position w:val="0"/>
          <w:sz w:val="24"/>
          <w:shd w:fill="auto" w:val="clear"/>
        </w:rPr>
        <w:t xml:space="preserve">ędą pod głosowanie mieszkańc</w:t>
      </w:r>
      <w:r>
        <w:rPr>
          <w:rFonts w:ascii="Calibri" w:hAnsi="Calibri" w:cs="Calibri" w:eastAsia="Calibri"/>
          <w:color w:val="00000A"/>
          <w:spacing w:val="0"/>
          <w:position w:val="0"/>
          <w:sz w:val="24"/>
          <w:shd w:fill="auto" w:val="clear"/>
        </w:rPr>
        <w:t xml:space="preserve">ów. Projektom nadane zostan</w:t>
      </w:r>
      <w:r>
        <w:rPr>
          <w:rFonts w:ascii="Calibri" w:hAnsi="Calibri" w:cs="Calibri" w:eastAsia="Calibri"/>
          <w:color w:val="00000A"/>
          <w:spacing w:val="0"/>
          <w:position w:val="0"/>
          <w:sz w:val="24"/>
          <w:shd w:fill="auto" w:val="clear"/>
        </w:rPr>
        <w:t xml:space="preserve">ą numery w</w:t>
      </w:r>
      <w:r>
        <w:rPr>
          <w:rFonts w:ascii="Calibri" w:hAnsi="Calibri" w:cs="Calibri" w:eastAsia="Calibri"/>
          <w:color w:val="00000A"/>
          <w:spacing w:val="0"/>
          <w:position w:val="0"/>
          <w:sz w:val="24"/>
          <w:shd w:fill="auto" w:val="clear"/>
        </w:rPr>
        <w:t xml:space="preserve"> drodze losowania. Losowania numerów dokonuje Komisja.</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16"/>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 zada</w:t>
      </w:r>
      <w:r>
        <w:rPr>
          <w:rFonts w:ascii="Calibri" w:hAnsi="Calibri" w:cs="Calibri" w:eastAsia="Calibri"/>
          <w:color w:val="00000A"/>
          <w:spacing w:val="0"/>
          <w:position w:val="0"/>
          <w:sz w:val="24"/>
          <w:shd w:fill="auto" w:val="clear"/>
        </w:rPr>
        <w:t xml:space="preserve">ń oznaczonych jako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odrzucone</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tworzona jest ko</w:t>
      </w:r>
      <w:r>
        <w:rPr>
          <w:rFonts w:ascii="Calibri" w:hAnsi="Calibri" w:cs="Calibri" w:eastAsia="Calibri"/>
          <w:color w:val="00000A"/>
          <w:spacing w:val="0"/>
          <w:position w:val="0"/>
          <w:sz w:val="24"/>
          <w:shd w:fill="auto" w:val="clear"/>
        </w:rPr>
        <w:t xml:space="preserve">ńcowa lista projekt</w:t>
      </w:r>
      <w:r>
        <w:rPr>
          <w:rFonts w:ascii="Calibri" w:hAnsi="Calibri" w:cs="Calibri" w:eastAsia="Calibri"/>
          <w:color w:val="00000A"/>
          <w:spacing w:val="0"/>
          <w:position w:val="0"/>
          <w:sz w:val="24"/>
          <w:shd w:fill="auto" w:val="clear"/>
        </w:rPr>
        <w:t xml:space="preserve">ów, które nie przesz</w:t>
      </w:r>
      <w:r>
        <w:rPr>
          <w:rFonts w:ascii="Calibri" w:hAnsi="Calibri" w:cs="Calibri" w:eastAsia="Calibri"/>
          <w:color w:val="00000A"/>
          <w:spacing w:val="0"/>
          <w:position w:val="0"/>
          <w:sz w:val="24"/>
          <w:shd w:fill="auto" w:val="clear"/>
        </w:rPr>
        <w:t xml:space="preserve">ły pomyślnie weryfikacji i nie będą podlegać pod głosowanie mieszkańc</w:t>
      </w:r>
      <w:r>
        <w:rPr>
          <w:rFonts w:ascii="Calibri" w:hAnsi="Calibri" w:cs="Calibri" w:eastAsia="Calibri"/>
          <w:color w:val="00000A"/>
          <w:spacing w:val="0"/>
          <w:position w:val="0"/>
          <w:sz w:val="24"/>
          <w:shd w:fill="auto" w:val="clear"/>
        </w:rPr>
        <w:t xml:space="preserve">ów. </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18"/>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Wykaz projektów oznaczonych jako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przyj</w:t>
      </w:r>
      <w:r>
        <w:rPr>
          <w:rFonts w:ascii="Calibri" w:hAnsi="Calibri" w:cs="Calibri" w:eastAsia="Calibri"/>
          <w:color w:val="00000A"/>
          <w:spacing w:val="0"/>
          <w:position w:val="0"/>
          <w:sz w:val="24"/>
          <w:shd w:fill="auto" w:val="clear"/>
        </w:rPr>
        <w:t xml:space="preserve">ęte” i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odrzucone</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 przedk</w:t>
      </w:r>
      <w:r>
        <w:rPr>
          <w:rFonts w:ascii="Calibri" w:hAnsi="Calibri" w:cs="Calibri" w:eastAsia="Calibri"/>
          <w:color w:val="00000A"/>
          <w:spacing w:val="0"/>
          <w:position w:val="0"/>
          <w:sz w:val="24"/>
          <w:shd w:fill="auto" w:val="clear"/>
        </w:rPr>
        <w:t xml:space="preserve">ładany jest Burmistrzowi.</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20"/>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przypadku procedury odwo</w:t>
      </w:r>
      <w:r>
        <w:rPr>
          <w:rFonts w:ascii="Calibri" w:hAnsi="Calibri" w:cs="Calibri" w:eastAsia="Calibri"/>
          <w:color w:val="00000A"/>
          <w:spacing w:val="0"/>
          <w:position w:val="0"/>
          <w:sz w:val="24"/>
          <w:shd w:fill="auto" w:val="clear"/>
        </w:rPr>
        <w:t xml:space="preserve">ławczej Komisja organizuje spotkanie z Wnioskodawcą w</w:t>
      </w:r>
      <w:r>
        <w:rPr>
          <w:rFonts w:ascii="Calibri" w:hAnsi="Calibri" w:cs="Calibri" w:eastAsia="Calibri"/>
          <w:color w:val="00000A"/>
          <w:spacing w:val="0"/>
          <w:position w:val="0"/>
          <w:sz w:val="24"/>
          <w:shd w:fill="auto" w:val="clear"/>
        </w:rPr>
        <w:t xml:space="preserve"> celu wyja</w:t>
      </w:r>
      <w:r>
        <w:rPr>
          <w:rFonts w:ascii="Calibri" w:hAnsi="Calibri" w:cs="Calibri" w:eastAsia="Calibri"/>
          <w:color w:val="00000A"/>
          <w:spacing w:val="0"/>
          <w:position w:val="0"/>
          <w:sz w:val="24"/>
          <w:shd w:fill="auto" w:val="clear"/>
        </w:rPr>
        <w:t xml:space="preserve">śnienia ewentualnych wątpliwości. Po spotkaniu decyzja odnośnie do projektu zostaje zmieniona lub podtrzymana. Wyjątek stanowi sytuacja opisana w ust. 16 niniejszego rozdziału.</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22"/>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przypadku odwo</w:t>
      </w:r>
      <w:r>
        <w:rPr>
          <w:rFonts w:ascii="Calibri" w:hAnsi="Calibri" w:cs="Calibri" w:eastAsia="Calibri"/>
          <w:color w:val="00000A"/>
          <w:spacing w:val="0"/>
          <w:position w:val="0"/>
          <w:sz w:val="24"/>
          <w:shd w:fill="auto" w:val="clear"/>
        </w:rPr>
        <w:t xml:space="preserve">łania od negatywnej opinii Komisji, co do kt</w:t>
      </w:r>
      <w:r>
        <w:rPr>
          <w:rFonts w:ascii="Calibri" w:hAnsi="Calibri" w:cs="Calibri" w:eastAsia="Calibri"/>
          <w:color w:val="00000A"/>
          <w:spacing w:val="0"/>
          <w:position w:val="0"/>
          <w:sz w:val="24"/>
          <w:shd w:fill="auto" w:val="clear"/>
        </w:rPr>
        <w:t xml:space="preserve">órego podstaw</w:t>
      </w:r>
      <w:r>
        <w:rPr>
          <w:rFonts w:ascii="Calibri" w:hAnsi="Calibri" w:cs="Calibri" w:eastAsia="Calibri"/>
          <w:color w:val="00000A"/>
          <w:spacing w:val="0"/>
          <w:position w:val="0"/>
          <w:sz w:val="24"/>
          <w:shd w:fill="auto" w:val="clear"/>
        </w:rPr>
        <w:t xml:space="preserve">ą są koszty projektu przewyższające założone limity lub przesłanki niewynikające z zasad Budżetu obywatelskiego, zwołuje się spotkanie odwoławcze. W spotkaniu odwoławczym uczestniczy Komisja oraz ewentualnie zesp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 ekspert</w:t>
      </w:r>
      <w:r>
        <w:rPr>
          <w:rFonts w:ascii="Calibri" w:hAnsi="Calibri" w:cs="Calibri" w:eastAsia="Calibri"/>
          <w:color w:val="00000A"/>
          <w:spacing w:val="0"/>
          <w:position w:val="0"/>
          <w:sz w:val="24"/>
          <w:shd w:fill="auto" w:val="clear"/>
        </w:rPr>
        <w:t xml:space="preserve">ów powo</w:t>
      </w:r>
      <w:r>
        <w:rPr>
          <w:rFonts w:ascii="Calibri" w:hAnsi="Calibri" w:cs="Calibri" w:eastAsia="Calibri"/>
          <w:color w:val="00000A"/>
          <w:spacing w:val="0"/>
          <w:position w:val="0"/>
          <w:sz w:val="24"/>
          <w:shd w:fill="auto" w:val="clear"/>
        </w:rPr>
        <w:t xml:space="preserve">ływany przez Burmistrza, kt</w:t>
      </w:r>
      <w:r>
        <w:rPr>
          <w:rFonts w:ascii="Calibri" w:hAnsi="Calibri" w:cs="Calibri" w:eastAsia="Calibri"/>
          <w:color w:val="00000A"/>
          <w:spacing w:val="0"/>
          <w:position w:val="0"/>
          <w:sz w:val="24"/>
          <w:shd w:fill="auto" w:val="clear"/>
        </w:rPr>
        <w:t xml:space="preserve">órego g</w:t>
      </w:r>
      <w:r>
        <w:rPr>
          <w:rFonts w:ascii="Calibri" w:hAnsi="Calibri" w:cs="Calibri" w:eastAsia="Calibri"/>
          <w:color w:val="00000A"/>
          <w:spacing w:val="0"/>
          <w:position w:val="0"/>
          <w:sz w:val="24"/>
          <w:shd w:fill="auto" w:val="clear"/>
        </w:rPr>
        <w:t xml:space="preserve">łos jest decydujący. W przypadku nieobecności Wnioskodawcy, Komisja i zesp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ł ekspert</w:t>
      </w:r>
      <w:r>
        <w:rPr>
          <w:rFonts w:ascii="Calibri" w:hAnsi="Calibri" w:cs="Calibri" w:eastAsia="Calibri"/>
          <w:color w:val="00000A"/>
          <w:spacing w:val="0"/>
          <w:position w:val="0"/>
          <w:sz w:val="24"/>
          <w:shd w:fill="auto" w:val="clear"/>
        </w:rPr>
        <w:t xml:space="preserve">ów s</w:t>
      </w:r>
      <w:r>
        <w:rPr>
          <w:rFonts w:ascii="Calibri" w:hAnsi="Calibri" w:cs="Calibri" w:eastAsia="Calibri"/>
          <w:color w:val="00000A"/>
          <w:spacing w:val="0"/>
          <w:position w:val="0"/>
          <w:sz w:val="24"/>
          <w:shd w:fill="auto" w:val="clear"/>
        </w:rPr>
        <w:t xml:space="preserve">ą uprawnieni do podjęcia decyzji. Ostateczną decyzję negatywną potwierdza Burmistrz Szklarskiej Poręby.</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24"/>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Wyniki drugiego etapu weryfikacji zostan</w:t>
      </w:r>
      <w:r>
        <w:rPr>
          <w:rFonts w:ascii="Calibri" w:hAnsi="Calibri" w:cs="Calibri" w:eastAsia="Calibri"/>
          <w:color w:val="00000A"/>
          <w:spacing w:val="0"/>
          <w:position w:val="0"/>
          <w:sz w:val="24"/>
          <w:shd w:fill="auto" w:val="clear"/>
        </w:rPr>
        <w:t xml:space="preserve">ą ogłoszone na stronach: </w:t>
      </w:r>
      <w:hyperlink xmlns:r="http://schemas.openxmlformats.org/officeDocument/2006/relationships" r:id="docRId10">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hyperlink xmlns:r="http://schemas.openxmlformats.org/officeDocument/2006/relationships" r:id="docRId11">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r>
        <w:rPr>
          <w:rFonts w:ascii="Calibri" w:hAnsi="Calibri" w:cs="Calibri" w:eastAsia="Calibri"/>
          <w:color w:val="00000A"/>
          <w:spacing w:val="0"/>
          <w:position w:val="0"/>
          <w:sz w:val="24"/>
          <w:shd w:fill="auto" w:val="clear"/>
        </w:rPr>
        <w:t xml:space="preserve"> </w:t>
      </w:r>
      <w:r>
        <w:rPr>
          <w:rFonts w:ascii="Calibri" w:hAnsi="Calibri" w:cs="Calibri" w:eastAsia="Calibri"/>
          <w:b/>
          <w:color w:val="00000A"/>
          <w:spacing w:val="0"/>
          <w:position w:val="0"/>
          <w:sz w:val="24"/>
          <w:shd w:fill="auto" w:val="clear"/>
        </w:rPr>
        <w:t xml:space="preserve">do dnia 6 marca 2020 roku.</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2040" w:leader="none"/>
        </w:tabs>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5</w:t>
      </w: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G</w:t>
      </w:r>
      <w:r>
        <w:rPr>
          <w:rFonts w:ascii="Calibri" w:hAnsi="Calibri" w:cs="Calibri" w:eastAsia="Calibri"/>
          <w:b/>
          <w:color w:val="00000A"/>
          <w:spacing w:val="0"/>
          <w:position w:val="0"/>
          <w:sz w:val="24"/>
          <w:shd w:fill="auto" w:val="clear"/>
        </w:rPr>
        <w:t xml:space="preserve">łosowanie, weryfikacja oddanych głos</w:t>
      </w:r>
      <w:r>
        <w:rPr>
          <w:rFonts w:ascii="Calibri" w:hAnsi="Calibri" w:cs="Calibri" w:eastAsia="Calibri"/>
          <w:b/>
          <w:color w:val="00000A"/>
          <w:spacing w:val="0"/>
          <w:position w:val="0"/>
          <w:sz w:val="24"/>
          <w:shd w:fill="auto" w:val="clear"/>
        </w:rPr>
        <w:t xml:space="preserve">ów i obliczanie wyników</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29"/>
        </w:numPr>
        <w:tabs>
          <w:tab w:val="left" w:pos="284" w:leader="none"/>
        </w:tabs>
        <w:spacing w:before="0" w:after="0" w:line="240"/>
        <w:ind w:right="0" w:left="284"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Projekty zada</w:t>
      </w:r>
      <w:r>
        <w:rPr>
          <w:rFonts w:ascii="Calibri" w:hAnsi="Calibri" w:cs="Calibri" w:eastAsia="Calibri"/>
          <w:color w:val="auto"/>
          <w:spacing w:val="0"/>
          <w:position w:val="0"/>
          <w:sz w:val="24"/>
          <w:shd w:fill="auto" w:val="clear"/>
        </w:rPr>
        <w:t xml:space="preserve">ń są wybierane w głosowaniu powszechnym. Prawo głosu ma uprawniony mieszkaniec. </w:t>
      </w:r>
    </w:p>
    <w:p>
      <w:pPr>
        <w:tabs>
          <w:tab w:val="left" w:pos="284" w:leader="none"/>
        </w:tabs>
        <w:spacing w:before="0" w:after="0" w:line="240"/>
        <w:ind w:right="0"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w:t>
      </w:r>
      <w:r>
        <w:rPr>
          <w:rFonts w:ascii="Calibri" w:hAnsi="Calibri" w:cs="Calibri" w:eastAsia="Calibri"/>
          <w:color w:val="auto"/>
          <w:spacing w:val="0"/>
          <w:position w:val="0"/>
          <w:sz w:val="24"/>
          <w:shd w:fill="auto" w:val="clear"/>
        </w:rPr>
        <w:t xml:space="preserve">żdemu uprawnionemu mieszkańcowi przysługuje możliwość zagłosowania na jeden projekt og</w:t>
      </w:r>
      <w:r>
        <w:rPr>
          <w:rFonts w:ascii="Calibri" w:hAnsi="Calibri" w:cs="Calibri" w:eastAsia="Calibri"/>
          <w:color w:val="auto"/>
          <w:spacing w:val="0"/>
          <w:position w:val="0"/>
          <w:sz w:val="24"/>
          <w:shd w:fill="auto" w:val="clear"/>
        </w:rPr>
        <w:t xml:space="preserve">ólnomiejski. </w:t>
      </w:r>
    </w:p>
    <w:p>
      <w:pPr>
        <w:tabs>
          <w:tab w:val="left" w:pos="284" w:leader="none"/>
        </w:tabs>
        <w:spacing w:before="0" w:after="0" w:line="240"/>
        <w:ind w:right="0" w:left="284" w:firstLine="0"/>
        <w:jc w:val="both"/>
        <w:rPr>
          <w:rFonts w:ascii="Calibri" w:hAnsi="Calibri" w:cs="Calibri" w:eastAsia="Calibri"/>
          <w:color w:val="FF0000"/>
          <w:spacing w:val="0"/>
          <w:position w:val="0"/>
          <w:sz w:val="24"/>
          <w:shd w:fill="auto" w:val="clear"/>
        </w:rPr>
      </w:pPr>
    </w:p>
    <w:p>
      <w:pPr>
        <w:numPr>
          <w:ilvl w:val="0"/>
          <w:numId w:val="131"/>
        </w:numPr>
        <w:tabs>
          <w:tab w:val="left" w:pos="284" w:leader="none"/>
        </w:tabs>
        <w:spacing w:before="0" w:after="0" w:line="240"/>
        <w:ind w:right="0"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G</w:t>
      </w:r>
      <w:r>
        <w:rPr>
          <w:rFonts w:ascii="Calibri" w:hAnsi="Calibri" w:cs="Calibri" w:eastAsia="Calibri"/>
          <w:color w:val="00000A"/>
          <w:spacing w:val="0"/>
          <w:position w:val="0"/>
          <w:sz w:val="24"/>
          <w:shd w:fill="auto" w:val="clear"/>
        </w:rPr>
        <w:t xml:space="preserve">łos oddaje się za pomocą karty do głosowania poprzez wpisanie numeru wybranego projektu z listy określonej w rozdziale 4 pkt. 12.</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33"/>
        </w:numPr>
        <w:tabs>
          <w:tab w:val="left" w:pos="284" w:leader="none"/>
        </w:tabs>
        <w:spacing w:before="0" w:after="0" w:line="240"/>
        <w:ind w:right="0" w:left="36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Wzór Karty do g</w:t>
      </w:r>
      <w:r>
        <w:rPr>
          <w:rFonts w:ascii="Calibri" w:hAnsi="Calibri" w:cs="Calibri" w:eastAsia="Calibri"/>
          <w:color w:val="00000A"/>
          <w:spacing w:val="0"/>
          <w:position w:val="0"/>
          <w:sz w:val="24"/>
          <w:shd w:fill="auto" w:val="clear"/>
        </w:rPr>
        <w:t xml:space="preserve">łosowania w ramach Budżetu obywatelskiego Miasta Szklarska Poręba na rok 2020 stanowi </w:t>
      </w:r>
      <w:r>
        <w:rPr>
          <w:rFonts w:ascii="Calibri" w:hAnsi="Calibri" w:cs="Calibri" w:eastAsia="Calibri"/>
          <w:b/>
          <w:i/>
          <w:color w:val="00000A"/>
          <w:spacing w:val="0"/>
          <w:position w:val="0"/>
          <w:sz w:val="24"/>
          <w:shd w:fill="auto" w:val="clear"/>
        </w:rPr>
        <w:t xml:space="preserve">załącznik nr 4</w:t>
      </w:r>
      <w:r>
        <w:rPr>
          <w:rFonts w:ascii="Calibri" w:hAnsi="Calibri" w:cs="Calibri" w:eastAsia="Calibri"/>
          <w:color w:val="00000A"/>
          <w:spacing w:val="0"/>
          <w:position w:val="0"/>
          <w:sz w:val="24"/>
          <w:shd w:fill="auto" w:val="clear"/>
        </w:rPr>
        <w:t xml:space="preserve"> do Regulaminu. Karta do głosowania zostanie opublikowana na stronie </w:t>
      </w:r>
      <w:hyperlink xmlns:r="http://schemas.openxmlformats.org/officeDocument/2006/relationships" r:id="docRId12">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hyperlink xmlns:r="http://schemas.openxmlformats.org/officeDocument/2006/relationships" r:id="docRId13">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 </w:t>
      </w:r>
      <w:r>
        <w:rPr>
          <w:rFonts w:ascii="Calibri" w:hAnsi="Calibri" w:cs="Calibri" w:eastAsia="Calibri"/>
          <w:color w:val="00000A"/>
          <w:spacing w:val="0"/>
          <w:position w:val="0"/>
          <w:sz w:val="24"/>
          <w:shd w:fill="auto" w:val="clear"/>
        </w:rPr>
        <w:t xml:space="preserve">oraz będzie dostępna w</w:t>
      </w:r>
      <w:r>
        <w:rPr>
          <w:rFonts w:ascii="Calibri" w:hAnsi="Calibri" w:cs="Calibri" w:eastAsia="Calibri"/>
          <w:color w:val="00000A"/>
          <w:spacing w:val="0"/>
          <w:position w:val="0"/>
          <w:sz w:val="24"/>
          <w:shd w:fill="auto" w:val="clear"/>
        </w:rPr>
        <w:t xml:space="preserve"> </w:t>
      </w:r>
      <w:r>
        <w:rPr>
          <w:rFonts w:ascii="Calibri" w:hAnsi="Calibri" w:cs="Calibri" w:eastAsia="Calibri"/>
          <w:color w:val="auto"/>
          <w:spacing w:val="0"/>
          <w:position w:val="0"/>
          <w:sz w:val="24"/>
          <w:shd w:fill="auto" w:val="clear"/>
        </w:rPr>
        <w:t xml:space="preserve">Biurze Obs</w:t>
      </w:r>
      <w:r>
        <w:rPr>
          <w:rFonts w:ascii="Calibri" w:hAnsi="Calibri" w:cs="Calibri" w:eastAsia="Calibri"/>
          <w:color w:val="auto"/>
          <w:spacing w:val="0"/>
          <w:position w:val="0"/>
          <w:sz w:val="24"/>
          <w:shd w:fill="auto" w:val="clear"/>
        </w:rPr>
        <w:t xml:space="preserve">ługi Interesanta Urzędu Miejskiego przy ul.</w:t>
      </w:r>
      <w:r>
        <w:rPr>
          <w:rFonts w:ascii="Calibri" w:hAnsi="Calibri" w:cs="Calibri" w:eastAsia="Calibri"/>
          <w:color w:val="auto"/>
          <w:spacing w:val="0"/>
          <w:position w:val="0"/>
          <w:sz w:val="24"/>
          <w:shd w:fill="auto" w:val="clear"/>
        </w:rPr>
        <w:t xml:space="preserve"> Granitowej 2 w Szklarskiej Por</w:t>
      </w:r>
      <w:r>
        <w:rPr>
          <w:rFonts w:ascii="Calibri" w:hAnsi="Calibri" w:cs="Calibri" w:eastAsia="Calibri"/>
          <w:color w:val="auto"/>
          <w:spacing w:val="0"/>
          <w:position w:val="0"/>
          <w:sz w:val="24"/>
          <w:shd w:fill="auto" w:val="clear"/>
        </w:rPr>
        <w:t xml:space="preserve">ębie i we wskazanych przez Burmistrza miejscach do głosowania.</w:t>
      </w:r>
      <w:r>
        <w:rPr>
          <w:rFonts w:ascii="Calibri" w:hAnsi="Calibri" w:cs="Calibri" w:eastAsia="Calibri"/>
          <w:color w:val="00000A"/>
          <w:spacing w:val="0"/>
          <w:position w:val="0"/>
          <w:sz w:val="24"/>
          <w:shd w:fill="auto" w:val="clear"/>
        </w:rPr>
        <w:t xml:space="preserve"> </w:t>
      </w:r>
    </w:p>
    <w:p>
      <w:pPr>
        <w:spacing w:before="0" w:after="0" w:line="240"/>
        <w:ind w:right="0" w:left="0" w:firstLine="0"/>
        <w:jc w:val="left"/>
        <w:rPr>
          <w:rFonts w:ascii="Calibri" w:hAnsi="Calibri" w:cs="Calibri" w:eastAsia="Calibri"/>
          <w:color w:val="00000A"/>
          <w:spacing w:val="0"/>
          <w:position w:val="0"/>
          <w:sz w:val="24"/>
          <w:shd w:fill="auto" w:val="clear"/>
        </w:rPr>
      </w:pPr>
    </w:p>
    <w:p>
      <w:pPr>
        <w:numPr>
          <w:ilvl w:val="0"/>
          <w:numId w:val="135"/>
        </w:numPr>
        <w:tabs>
          <w:tab w:val="left" w:pos="284" w:leader="none"/>
        </w:tabs>
        <w:spacing w:before="0" w:after="0" w:line="240"/>
        <w:ind w:right="0"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G</w:t>
      </w:r>
      <w:r>
        <w:rPr>
          <w:rFonts w:ascii="Calibri" w:hAnsi="Calibri" w:cs="Calibri" w:eastAsia="Calibri"/>
          <w:color w:val="00000A"/>
          <w:spacing w:val="0"/>
          <w:position w:val="0"/>
          <w:sz w:val="24"/>
          <w:shd w:fill="auto" w:val="clear"/>
        </w:rPr>
        <w:t xml:space="preserve">łosowanie zostanie przeprowadzone od dnia </w:t>
      </w:r>
      <w:r>
        <w:rPr>
          <w:rFonts w:ascii="Calibri" w:hAnsi="Calibri" w:cs="Calibri" w:eastAsia="Calibri"/>
          <w:b/>
          <w:color w:val="00000A"/>
          <w:spacing w:val="0"/>
          <w:position w:val="0"/>
          <w:sz w:val="24"/>
          <w:shd w:fill="auto" w:val="clear"/>
        </w:rPr>
        <w:t xml:space="preserve">9 marca 2020 roku</w:t>
      </w:r>
      <w:r>
        <w:rPr>
          <w:rFonts w:ascii="Calibri" w:hAnsi="Calibri" w:cs="Calibri" w:eastAsia="Calibri"/>
          <w:color w:val="00000A"/>
          <w:spacing w:val="0"/>
          <w:position w:val="0"/>
          <w:sz w:val="24"/>
          <w:shd w:fill="auto" w:val="clear"/>
        </w:rPr>
        <w:t xml:space="preserve"> do dnia </w:t>
      </w:r>
      <w:r>
        <w:rPr>
          <w:rFonts w:ascii="Calibri" w:hAnsi="Calibri" w:cs="Calibri" w:eastAsia="Calibri"/>
          <w:b/>
          <w:color w:val="00000A"/>
          <w:spacing w:val="0"/>
          <w:position w:val="0"/>
          <w:sz w:val="24"/>
          <w:shd w:fill="auto" w:val="clear"/>
        </w:rPr>
        <w:t xml:space="preserve">23 marca 2020 roku</w:t>
      </w:r>
      <w:r>
        <w:rPr>
          <w:rFonts w:ascii="Calibri" w:hAnsi="Calibri" w:cs="Calibri" w:eastAsia="Calibri"/>
          <w:color w:val="00000A"/>
          <w:spacing w:val="0"/>
          <w:position w:val="0"/>
          <w:sz w:val="24"/>
          <w:shd w:fill="auto" w:val="clear"/>
        </w:rPr>
        <w:t xml:space="preserve">. </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37"/>
        </w:numPr>
        <w:tabs>
          <w:tab w:val="left" w:pos="284" w:leader="none"/>
        </w:tabs>
        <w:spacing w:before="0" w:after="0" w:line="240"/>
        <w:ind w:right="0"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Prawid</w:t>
      </w:r>
      <w:r>
        <w:rPr>
          <w:rFonts w:ascii="Calibri" w:hAnsi="Calibri" w:cs="Calibri" w:eastAsia="Calibri"/>
          <w:color w:val="00000A"/>
          <w:spacing w:val="0"/>
          <w:position w:val="0"/>
          <w:sz w:val="24"/>
          <w:shd w:fill="auto" w:val="clear"/>
        </w:rPr>
        <w:t xml:space="preserve">łowo wypełnioną kartę należy:</w:t>
      </w:r>
    </w:p>
    <w:p>
      <w:pPr>
        <w:numPr>
          <w:ilvl w:val="0"/>
          <w:numId w:val="137"/>
        </w:numPr>
        <w:tabs>
          <w:tab w:val="left" w:pos="284" w:leader="none"/>
          <w:tab w:val="left" w:pos="784" w:leader="none"/>
        </w:tabs>
        <w:spacing w:before="0" w:after="0" w:line="240"/>
        <w:ind w:right="0" w:left="784" w:hanging="364"/>
        <w:jc w:val="both"/>
        <w:rPr>
          <w:rFonts w:ascii="Calibri" w:hAnsi="Calibri" w:cs="Calibri" w:eastAsia="Calibri"/>
          <w:color w:val="auto"/>
          <w:spacing w:val="0"/>
          <w:position w:val="0"/>
          <w:sz w:val="24"/>
          <w:shd w:fill="auto" w:val="clear"/>
        </w:rPr>
      </w:pPr>
      <w:r>
        <w:rPr>
          <w:rFonts w:ascii="Calibri" w:hAnsi="Calibri" w:cs="Calibri" w:eastAsia="Calibri"/>
          <w:color w:val="00000A"/>
          <w:spacing w:val="0"/>
          <w:position w:val="0"/>
          <w:sz w:val="24"/>
          <w:shd w:fill="auto" w:val="clear"/>
        </w:rPr>
        <w:t xml:space="preserve">wrzuci</w:t>
      </w:r>
      <w:r>
        <w:rPr>
          <w:rFonts w:ascii="Calibri" w:hAnsi="Calibri" w:cs="Calibri" w:eastAsia="Calibri"/>
          <w:color w:val="00000A"/>
          <w:spacing w:val="0"/>
          <w:position w:val="0"/>
          <w:sz w:val="24"/>
          <w:shd w:fill="auto" w:val="clear"/>
        </w:rPr>
        <w:t xml:space="preserve">ć do urny</w:t>
      </w:r>
      <w:r>
        <w:rPr>
          <w:rFonts w:ascii="Calibri" w:hAnsi="Calibri" w:cs="Calibri" w:eastAsia="Calibri"/>
          <w:color w:val="auto"/>
          <w:spacing w:val="0"/>
          <w:position w:val="0"/>
          <w:sz w:val="24"/>
          <w:shd w:fill="auto" w:val="clear"/>
        </w:rPr>
        <w:t xml:space="preserve"> zlokalizowanej we wskazanym miejscu, lub</w:t>
      </w:r>
    </w:p>
    <w:p>
      <w:pPr>
        <w:numPr>
          <w:ilvl w:val="0"/>
          <w:numId w:val="137"/>
        </w:numPr>
        <w:tabs>
          <w:tab w:val="left" w:pos="784" w:leader="none"/>
        </w:tabs>
        <w:spacing w:before="0" w:after="0" w:line="240"/>
        <w:ind w:right="0" w:left="784"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przes</w:t>
      </w:r>
      <w:r>
        <w:rPr>
          <w:rFonts w:ascii="Calibri" w:hAnsi="Calibri" w:cs="Calibri" w:eastAsia="Calibri"/>
          <w:color w:val="00000A"/>
          <w:spacing w:val="0"/>
          <w:position w:val="0"/>
          <w:sz w:val="24"/>
          <w:shd w:fill="auto" w:val="clear"/>
        </w:rPr>
        <w:t xml:space="preserve">łać w zamkniętej kopercie na adres Urzędu Miejskiego w Szklarskiej Porębie, ul.</w:t>
      </w:r>
      <w:r>
        <w:rPr>
          <w:rFonts w:ascii="Calibri" w:hAnsi="Calibri" w:cs="Calibri" w:eastAsia="Calibri"/>
          <w:color w:val="00000A"/>
          <w:spacing w:val="0"/>
          <w:position w:val="0"/>
          <w:sz w:val="24"/>
          <w:shd w:fill="auto" w:val="clear"/>
        </w:rPr>
        <w:t xml:space="preserve"> Granitowa 2, 58-580 Szklarska Por</w:t>
      </w:r>
      <w:r>
        <w:rPr>
          <w:rFonts w:ascii="Calibri" w:hAnsi="Calibri" w:cs="Calibri" w:eastAsia="Calibri"/>
          <w:color w:val="00000A"/>
          <w:spacing w:val="0"/>
          <w:position w:val="0"/>
          <w:sz w:val="24"/>
          <w:shd w:fill="auto" w:val="clear"/>
        </w:rPr>
        <w:t xml:space="preserve">ęba, z dopiskiem na zamkniętej kopercie </w:t>
      </w:r>
      <w:r>
        <w:rPr>
          <w:rFonts w:ascii="Calibri" w:hAnsi="Calibri" w:cs="Calibri" w:eastAsia="Calibri"/>
          <w:color w:val="00000A"/>
          <w:spacing w:val="0"/>
          <w:position w:val="0"/>
          <w:sz w:val="24"/>
          <w:shd w:fill="auto" w:val="clear"/>
        </w:rPr>
        <w:t xml:space="preserve">„</w:t>
      </w: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Miasta Szklarska Poręba na rok 2020” (liczy się data stempla pocztowego).</w:t>
      </w:r>
    </w:p>
    <w:p>
      <w:pPr>
        <w:tabs>
          <w:tab w:val="left" w:pos="784" w:leader="none"/>
        </w:tabs>
        <w:spacing w:before="0" w:after="0" w:line="240"/>
        <w:ind w:right="0" w:left="784" w:firstLine="0"/>
        <w:jc w:val="both"/>
        <w:rPr>
          <w:rFonts w:ascii="Calibri" w:hAnsi="Calibri" w:cs="Calibri" w:eastAsia="Calibri"/>
          <w:color w:val="00000A"/>
          <w:spacing w:val="0"/>
          <w:position w:val="0"/>
          <w:sz w:val="24"/>
          <w:shd w:fill="auto" w:val="clear"/>
        </w:rPr>
      </w:pPr>
    </w:p>
    <w:p>
      <w:pPr>
        <w:numPr>
          <w:ilvl w:val="0"/>
          <w:numId w:val="141"/>
        </w:numPr>
        <w:tabs>
          <w:tab w:val="left" w:pos="284" w:leader="none"/>
        </w:tabs>
        <w:spacing w:before="0" w:after="0" w:line="240"/>
        <w:ind w:right="0" w:left="28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Lista miejsc, w których zlokalizowane b</w:t>
      </w:r>
      <w:r>
        <w:rPr>
          <w:rFonts w:ascii="Calibri" w:hAnsi="Calibri" w:cs="Calibri" w:eastAsia="Calibri"/>
          <w:color w:val="00000A"/>
          <w:spacing w:val="0"/>
          <w:position w:val="0"/>
          <w:sz w:val="24"/>
          <w:shd w:fill="auto" w:val="clear"/>
        </w:rPr>
        <w:t xml:space="preserve">ędą urny, o kt</w:t>
      </w:r>
      <w:r>
        <w:rPr>
          <w:rFonts w:ascii="Calibri" w:hAnsi="Calibri" w:cs="Calibri" w:eastAsia="Calibri"/>
          <w:color w:val="00000A"/>
          <w:spacing w:val="0"/>
          <w:position w:val="0"/>
          <w:sz w:val="24"/>
          <w:shd w:fill="auto" w:val="clear"/>
        </w:rPr>
        <w:t xml:space="preserve">órych mowa w ust. 6 lit. a), zostanie opublikowana na stronie </w:t>
      </w:r>
      <w:hyperlink xmlns:r="http://schemas.openxmlformats.org/officeDocument/2006/relationships" r:id="docRId14">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auto"/>
          <w:spacing w:val="0"/>
          <w:position w:val="0"/>
          <w:sz w:val="20"/>
          <w:shd w:fill="auto" w:val="clear"/>
        </w:rPr>
        <w:t xml:space="preserve">, </w:t>
      </w:r>
      <w:hyperlink xmlns:r="http://schemas.openxmlformats.org/officeDocument/2006/relationships" r:id="docRId15">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 </w:t>
      </w:r>
      <w:r>
        <w:rPr>
          <w:rFonts w:ascii="Calibri" w:hAnsi="Calibri" w:cs="Calibri" w:eastAsia="Calibri"/>
          <w:color w:val="00000A"/>
          <w:spacing w:val="0"/>
          <w:position w:val="0"/>
          <w:sz w:val="24"/>
          <w:shd w:fill="auto" w:val="clear"/>
        </w:rPr>
        <w:t xml:space="preserve">oraz zamieszczona zostanie na tablicy ogłoszeń w</w:t>
      </w:r>
      <w:r>
        <w:rPr>
          <w:rFonts w:ascii="Calibri" w:hAnsi="Calibri" w:cs="Calibri" w:eastAsia="Calibri"/>
          <w:color w:val="00000A"/>
          <w:spacing w:val="0"/>
          <w:position w:val="0"/>
          <w:sz w:val="24"/>
          <w:shd w:fill="auto" w:val="clear"/>
        </w:rPr>
        <w:t xml:space="preserve"> siedzibie Urz</w:t>
      </w:r>
      <w:r>
        <w:rPr>
          <w:rFonts w:ascii="Calibri" w:hAnsi="Calibri" w:cs="Calibri" w:eastAsia="Calibri"/>
          <w:color w:val="00000A"/>
          <w:spacing w:val="0"/>
          <w:position w:val="0"/>
          <w:sz w:val="24"/>
          <w:shd w:fill="auto" w:val="clear"/>
        </w:rPr>
        <w:t xml:space="preserve">ędu Miejskiego w Szklarskiej Porębie przy ul. Granitowej 2 </w:t>
      </w:r>
    </w:p>
    <w:p>
      <w:pPr>
        <w:tabs>
          <w:tab w:val="left" w:pos="284" w:leader="none"/>
        </w:tabs>
        <w:spacing w:before="0" w:after="0" w:line="240"/>
        <w:ind w:right="0" w:left="284" w:firstLine="0"/>
        <w:jc w:val="both"/>
        <w:rPr>
          <w:rFonts w:ascii="Calibri" w:hAnsi="Calibri" w:cs="Calibri" w:eastAsia="Calibri"/>
          <w:color w:val="00000A"/>
          <w:spacing w:val="0"/>
          <w:position w:val="0"/>
          <w:sz w:val="24"/>
          <w:shd w:fill="auto" w:val="clear"/>
        </w:rPr>
      </w:pPr>
    </w:p>
    <w:p>
      <w:pPr>
        <w:numPr>
          <w:ilvl w:val="0"/>
          <w:numId w:val="143"/>
        </w:numPr>
        <w:tabs>
          <w:tab w:val="left" w:pos="784" w:leader="none"/>
        </w:tabs>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G</w:t>
      </w:r>
      <w:r>
        <w:rPr>
          <w:rFonts w:ascii="Calibri" w:hAnsi="Calibri" w:cs="Calibri" w:eastAsia="Calibri"/>
          <w:color w:val="00000A"/>
          <w:spacing w:val="0"/>
          <w:position w:val="0"/>
          <w:sz w:val="24"/>
          <w:shd w:fill="auto" w:val="clear"/>
        </w:rPr>
        <w:t xml:space="preserve">łosowania można także dokonać poprzez wypełnienie formularza elektronicznego zamieszczonego na stronie </w:t>
      </w:r>
      <w:hyperlink xmlns:r="http://schemas.openxmlformats.org/officeDocument/2006/relationships" r:id="docRId16">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w:t>
      </w:r>
    </w:p>
    <w:p>
      <w:pPr>
        <w:tabs>
          <w:tab w:val="left" w:pos="784" w:leader="none"/>
        </w:tabs>
        <w:spacing w:before="0" w:after="0" w:line="240"/>
        <w:ind w:right="0" w:left="0" w:firstLine="0"/>
        <w:jc w:val="both"/>
        <w:rPr>
          <w:rFonts w:ascii="Calibri" w:hAnsi="Calibri" w:cs="Calibri" w:eastAsia="Calibri"/>
          <w:color w:val="00000A"/>
          <w:spacing w:val="0"/>
          <w:position w:val="0"/>
          <w:sz w:val="24"/>
          <w:shd w:fill="auto" w:val="clear"/>
        </w:rPr>
      </w:pPr>
    </w:p>
    <w:p>
      <w:pPr>
        <w:numPr>
          <w:ilvl w:val="0"/>
          <w:numId w:val="145"/>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Wype</w:t>
      </w:r>
      <w:r>
        <w:rPr>
          <w:rFonts w:ascii="Calibri" w:hAnsi="Calibri" w:cs="Calibri" w:eastAsia="Calibri"/>
          <w:color w:val="00000A"/>
          <w:spacing w:val="0"/>
          <w:position w:val="0"/>
          <w:sz w:val="24"/>
          <w:shd w:fill="auto" w:val="clear"/>
        </w:rPr>
        <w:t xml:space="preserve">łnione karty do głosowania przekazane po</w:t>
      </w:r>
      <w:r>
        <w:rPr>
          <w:rFonts w:ascii="Calibri" w:hAnsi="Calibri" w:cs="Calibri" w:eastAsia="Calibri"/>
          <w:b/>
          <w:color w:val="00000A"/>
          <w:spacing w:val="0"/>
          <w:position w:val="0"/>
          <w:sz w:val="24"/>
          <w:shd w:fill="auto" w:val="clear"/>
        </w:rPr>
        <w:t xml:space="preserve"> 23 marca 2020 r. </w:t>
      </w:r>
      <w:r>
        <w:rPr>
          <w:rFonts w:ascii="Calibri" w:hAnsi="Calibri" w:cs="Calibri" w:eastAsia="Calibri"/>
          <w:color w:val="00000A"/>
          <w:spacing w:val="0"/>
          <w:position w:val="0"/>
          <w:sz w:val="24"/>
          <w:shd w:fill="auto" w:val="clear"/>
        </w:rPr>
        <w:t xml:space="preserve">nie będą uwzględnione podczas dalszych prac nad wyborem projekt</w:t>
      </w:r>
      <w:r>
        <w:rPr>
          <w:rFonts w:ascii="Calibri" w:hAnsi="Calibri" w:cs="Calibri" w:eastAsia="Calibri"/>
          <w:color w:val="00000A"/>
          <w:spacing w:val="0"/>
          <w:position w:val="0"/>
          <w:sz w:val="24"/>
          <w:shd w:fill="auto" w:val="clear"/>
        </w:rPr>
        <w:t xml:space="preserve">ów w ramach Bud</w:t>
      </w:r>
      <w:r>
        <w:rPr>
          <w:rFonts w:ascii="Calibri" w:hAnsi="Calibri" w:cs="Calibri" w:eastAsia="Calibri"/>
          <w:color w:val="00000A"/>
          <w:spacing w:val="0"/>
          <w:position w:val="0"/>
          <w:sz w:val="24"/>
          <w:shd w:fill="auto" w:val="clear"/>
        </w:rPr>
        <w:t xml:space="preserve">żetu</w:t>
      </w:r>
      <w:r>
        <w:rPr>
          <w:rFonts w:ascii="Calibri" w:hAnsi="Calibri" w:cs="Calibri" w:eastAsia="Calibri"/>
          <w:b/>
          <w:color w:val="00000A"/>
          <w:spacing w:val="0"/>
          <w:position w:val="0"/>
          <w:sz w:val="24"/>
          <w:shd w:fill="auto" w:val="clear"/>
        </w:rPr>
        <w:t xml:space="preserve"> </w:t>
      </w:r>
      <w:r>
        <w:rPr>
          <w:rFonts w:ascii="Calibri" w:hAnsi="Calibri" w:cs="Calibri" w:eastAsia="Calibri"/>
          <w:color w:val="00000A"/>
          <w:spacing w:val="0"/>
          <w:position w:val="0"/>
          <w:sz w:val="24"/>
          <w:shd w:fill="auto" w:val="clear"/>
        </w:rPr>
        <w:t xml:space="preserve">obywatelskiego.</w:t>
      </w:r>
    </w:p>
    <w:p>
      <w:pPr>
        <w:spacing w:before="0" w:after="0" w:line="240"/>
        <w:ind w:right="0" w:left="364" w:firstLine="0"/>
        <w:jc w:val="both"/>
        <w:rPr>
          <w:rFonts w:ascii="Calibri" w:hAnsi="Calibri" w:cs="Calibri" w:eastAsia="Calibri"/>
          <w:color w:val="00000A"/>
          <w:spacing w:val="0"/>
          <w:position w:val="0"/>
          <w:sz w:val="24"/>
          <w:shd w:fill="auto" w:val="clear"/>
        </w:rPr>
      </w:pPr>
    </w:p>
    <w:p>
      <w:pPr>
        <w:numPr>
          <w:ilvl w:val="0"/>
          <w:numId w:val="147"/>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Karty do g</w:t>
      </w:r>
      <w:r>
        <w:rPr>
          <w:rFonts w:ascii="Calibri" w:hAnsi="Calibri" w:cs="Calibri" w:eastAsia="Calibri"/>
          <w:color w:val="00000A"/>
          <w:spacing w:val="0"/>
          <w:position w:val="0"/>
          <w:sz w:val="24"/>
          <w:shd w:fill="auto" w:val="clear"/>
        </w:rPr>
        <w:t xml:space="preserve">łosowania będą weryfikowane przez Komisję pod kątem spełnienia wymog</w:t>
      </w:r>
      <w:r>
        <w:rPr>
          <w:rFonts w:ascii="Calibri" w:hAnsi="Calibri" w:cs="Calibri" w:eastAsia="Calibri"/>
          <w:color w:val="00000A"/>
          <w:spacing w:val="0"/>
          <w:position w:val="0"/>
          <w:sz w:val="24"/>
          <w:shd w:fill="auto" w:val="clear"/>
        </w:rPr>
        <w:t xml:space="preserve">ów formalnych.</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49"/>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w:t>
      </w:r>
      <w:r>
        <w:rPr>
          <w:rFonts w:ascii="Calibri" w:hAnsi="Calibri" w:cs="Calibri" w:eastAsia="Calibri"/>
          <w:color w:val="00000A"/>
          <w:spacing w:val="0"/>
          <w:position w:val="0"/>
          <w:sz w:val="24"/>
          <w:shd w:fill="auto" w:val="clear"/>
        </w:rPr>
        <w:t xml:space="preserve">łożoną kartę do głosowania uważa się za ważną, jeśli:</w:t>
      </w:r>
    </w:p>
    <w:p>
      <w:pPr>
        <w:numPr>
          <w:ilvl w:val="0"/>
          <w:numId w:val="149"/>
        </w:numPr>
        <w:tabs>
          <w:tab w:val="left" w:pos="700" w:leader="none"/>
          <w:tab w:val="left" w:pos="6663" w:leader="none"/>
          <w:tab w:val="left" w:pos="9072" w:leader="none"/>
        </w:tabs>
        <w:spacing w:before="0" w:after="0" w:line="240"/>
        <w:ind w:right="1281" w:left="700" w:hanging="27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zostan</w:t>
      </w:r>
      <w:r>
        <w:rPr>
          <w:rFonts w:ascii="Calibri" w:hAnsi="Calibri" w:cs="Calibri" w:eastAsia="Calibri"/>
          <w:color w:val="00000A"/>
          <w:spacing w:val="0"/>
          <w:position w:val="0"/>
          <w:sz w:val="24"/>
          <w:shd w:fill="auto" w:val="clear"/>
        </w:rPr>
        <w:t xml:space="preserve">ą wypełnione czytelnie wszystkie pola obowiązkowe, </w:t>
      </w:r>
    </w:p>
    <w:p>
      <w:pPr>
        <w:numPr>
          <w:ilvl w:val="0"/>
          <w:numId w:val="149"/>
        </w:numPr>
        <w:tabs>
          <w:tab w:val="left" w:pos="700" w:leader="none"/>
          <w:tab w:val="left" w:pos="9072" w:leader="none"/>
        </w:tabs>
        <w:spacing w:before="0" w:after="0" w:line="240"/>
        <w:ind w:right="6" w:left="700" w:hanging="27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na karcie do g</w:t>
      </w:r>
      <w:r>
        <w:rPr>
          <w:rFonts w:ascii="Calibri" w:hAnsi="Calibri" w:cs="Calibri" w:eastAsia="Calibri"/>
          <w:color w:val="00000A"/>
          <w:spacing w:val="0"/>
          <w:position w:val="0"/>
          <w:sz w:val="24"/>
          <w:shd w:fill="auto" w:val="clear"/>
        </w:rPr>
        <w:t xml:space="preserve">łosowania wpisana zostanie data wypełnienia karty do głosowania,</w:t>
      </w:r>
    </w:p>
    <w:p>
      <w:pPr>
        <w:numPr>
          <w:ilvl w:val="0"/>
          <w:numId w:val="149"/>
        </w:numPr>
        <w:tabs>
          <w:tab w:val="left" w:pos="700" w:leader="none"/>
          <w:tab w:val="left" w:pos="9072" w:leader="none"/>
        </w:tabs>
        <w:spacing w:before="0" w:after="0" w:line="240"/>
        <w:ind w:right="6" w:left="700" w:hanging="27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na karcie do g</w:t>
      </w:r>
      <w:r>
        <w:rPr>
          <w:rFonts w:ascii="Calibri" w:hAnsi="Calibri" w:cs="Calibri" w:eastAsia="Calibri"/>
          <w:color w:val="00000A"/>
          <w:spacing w:val="0"/>
          <w:position w:val="0"/>
          <w:sz w:val="24"/>
          <w:shd w:fill="auto" w:val="clear"/>
        </w:rPr>
        <w:t xml:space="preserve">łosowania złożony zostanie czytelny podpis osoby głosującej,</w:t>
      </w:r>
    </w:p>
    <w:p>
      <w:pPr>
        <w:numPr>
          <w:ilvl w:val="0"/>
          <w:numId w:val="149"/>
        </w:numPr>
        <w:tabs>
          <w:tab w:val="left" w:pos="700" w:leader="none"/>
          <w:tab w:val="left" w:pos="9072" w:leader="none"/>
        </w:tabs>
        <w:spacing w:before="0" w:after="0" w:line="240"/>
        <w:ind w:right="6" w:left="700" w:hanging="274"/>
        <w:jc w:val="both"/>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4"/>
          <w:shd w:fill="auto" w:val="clear"/>
        </w:rPr>
        <w:t xml:space="preserve">zostanie dostarczona w sposób i terminie wskazanym w ust. 5 niniejszego rozdzia</w:t>
      </w:r>
      <w:r>
        <w:rPr>
          <w:rFonts w:ascii="Calibri" w:hAnsi="Calibri" w:cs="Calibri" w:eastAsia="Calibri"/>
          <w:color w:val="00000A"/>
          <w:spacing w:val="0"/>
          <w:position w:val="0"/>
          <w:sz w:val="24"/>
          <w:shd w:fill="auto" w:val="clear"/>
        </w:rPr>
        <w:t xml:space="preserve">łu.</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53"/>
        </w:numPr>
        <w:spacing w:before="0" w:after="0" w:line="240"/>
        <w:ind w:right="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Za niewa</w:t>
      </w:r>
      <w:r>
        <w:rPr>
          <w:rFonts w:ascii="Calibri" w:hAnsi="Calibri" w:cs="Calibri" w:eastAsia="Calibri"/>
          <w:color w:val="00000A"/>
          <w:spacing w:val="0"/>
          <w:position w:val="0"/>
          <w:sz w:val="24"/>
          <w:shd w:fill="auto" w:val="clear"/>
        </w:rPr>
        <w:t xml:space="preserve">żne zostaną uznane karty do głosowania:</w:t>
      </w:r>
    </w:p>
    <w:p>
      <w:pPr>
        <w:numPr>
          <w:ilvl w:val="0"/>
          <w:numId w:val="153"/>
        </w:numPr>
        <w:tabs>
          <w:tab w:val="left" w:pos="720" w:leader="none"/>
        </w:tabs>
        <w:spacing w:before="0" w:after="0" w:line="240"/>
        <w:ind w:right="0" w:left="720"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wype</w:t>
      </w:r>
      <w:r>
        <w:rPr>
          <w:rFonts w:ascii="Calibri" w:hAnsi="Calibri" w:cs="Calibri" w:eastAsia="Calibri"/>
          <w:color w:val="00000A"/>
          <w:spacing w:val="0"/>
          <w:position w:val="0"/>
          <w:sz w:val="24"/>
          <w:shd w:fill="auto" w:val="clear"/>
        </w:rPr>
        <w:t xml:space="preserve">łnione niewłaściwie lub przez osoby nieuprawnione,</w:t>
      </w:r>
    </w:p>
    <w:p>
      <w:pPr>
        <w:numPr>
          <w:ilvl w:val="0"/>
          <w:numId w:val="153"/>
        </w:numPr>
        <w:tabs>
          <w:tab w:val="left" w:pos="720" w:leader="none"/>
        </w:tabs>
        <w:spacing w:before="0" w:after="0" w:line="240"/>
        <w:ind w:right="0" w:left="720"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niezawieraj</w:t>
      </w:r>
      <w:r>
        <w:rPr>
          <w:rFonts w:ascii="Calibri" w:hAnsi="Calibri" w:cs="Calibri" w:eastAsia="Calibri"/>
          <w:color w:val="00000A"/>
          <w:spacing w:val="0"/>
          <w:position w:val="0"/>
          <w:sz w:val="24"/>
          <w:shd w:fill="auto" w:val="clear"/>
        </w:rPr>
        <w:t xml:space="preserve">ące wymaganych danych,</w:t>
      </w:r>
    </w:p>
    <w:p>
      <w:pPr>
        <w:numPr>
          <w:ilvl w:val="0"/>
          <w:numId w:val="153"/>
        </w:numPr>
        <w:tabs>
          <w:tab w:val="left" w:pos="720" w:leader="none"/>
        </w:tabs>
        <w:spacing w:before="0" w:after="0" w:line="240"/>
        <w:ind w:right="0" w:left="720"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niezawieraj</w:t>
      </w:r>
      <w:r>
        <w:rPr>
          <w:rFonts w:ascii="Calibri" w:hAnsi="Calibri" w:cs="Calibri" w:eastAsia="Calibri"/>
          <w:color w:val="00000A"/>
          <w:spacing w:val="0"/>
          <w:position w:val="0"/>
          <w:sz w:val="24"/>
          <w:shd w:fill="auto" w:val="clear"/>
        </w:rPr>
        <w:t xml:space="preserve">ące zgody na przetwarzanie danych osobowych,</w:t>
      </w:r>
    </w:p>
    <w:p>
      <w:pPr>
        <w:numPr>
          <w:ilvl w:val="0"/>
          <w:numId w:val="153"/>
        </w:numPr>
        <w:tabs>
          <w:tab w:val="left" w:pos="720" w:leader="none"/>
        </w:tabs>
        <w:spacing w:before="0" w:after="0" w:line="240"/>
        <w:ind w:right="20" w:left="720"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oddane na karcie do g</w:t>
      </w:r>
      <w:r>
        <w:rPr>
          <w:rFonts w:ascii="Calibri" w:hAnsi="Calibri" w:cs="Calibri" w:eastAsia="Calibri"/>
          <w:color w:val="00000A"/>
          <w:spacing w:val="0"/>
          <w:position w:val="0"/>
          <w:sz w:val="24"/>
          <w:shd w:fill="auto" w:val="clear"/>
        </w:rPr>
        <w:t xml:space="preserve">łosowania innej niż urzędowo określona,</w:t>
      </w:r>
    </w:p>
    <w:p>
      <w:pPr>
        <w:numPr>
          <w:ilvl w:val="0"/>
          <w:numId w:val="153"/>
        </w:numPr>
        <w:tabs>
          <w:tab w:val="left" w:pos="720" w:leader="none"/>
        </w:tabs>
        <w:spacing w:before="0" w:after="0" w:line="240"/>
        <w:ind w:right="0" w:left="720" w:hanging="36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wype</w:t>
      </w:r>
      <w:r>
        <w:rPr>
          <w:rFonts w:ascii="Calibri" w:hAnsi="Calibri" w:cs="Calibri" w:eastAsia="Calibri"/>
          <w:color w:val="00000A"/>
          <w:spacing w:val="0"/>
          <w:position w:val="0"/>
          <w:sz w:val="24"/>
          <w:shd w:fill="auto" w:val="clear"/>
        </w:rPr>
        <w:t xml:space="preserve">łnione nieczytelnie.</w:t>
      </w:r>
    </w:p>
    <w:p>
      <w:pPr>
        <w:tabs>
          <w:tab w:val="left" w:pos="720" w:leader="none"/>
        </w:tabs>
        <w:spacing w:before="0" w:after="0" w:line="240"/>
        <w:ind w:right="0" w:left="720" w:firstLine="0"/>
        <w:jc w:val="both"/>
        <w:rPr>
          <w:rFonts w:ascii="Calibri" w:hAnsi="Calibri" w:cs="Calibri" w:eastAsia="Calibri"/>
          <w:color w:val="00000A"/>
          <w:spacing w:val="0"/>
          <w:position w:val="0"/>
          <w:sz w:val="24"/>
          <w:shd w:fill="auto" w:val="clear"/>
        </w:rPr>
      </w:pPr>
    </w:p>
    <w:p>
      <w:pPr>
        <w:numPr>
          <w:ilvl w:val="0"/>
          <w:numId w:val="158"/>
        </w:numPr>
        <w:spacing w:before="0" w:after="0" w:line="240"/>
        <w:ind w:right="20" w:left="364"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 przypadku wype</w:t>
      </w:r>
      <w:r>
        <w:rPr>
          <w:rFonts w:ascii="Calibri" w:hAnsi="Calibri" w:cs="Calibri" w:eastAsia="Calibri"/>
          <w:color w:val="auto"/>
          <w:spacing w:val="0"/>
          <w:position w:val="0"/>
          <w:sz w:val="24"/>
          <w:shd w:fill="auto" w:val="clear"/>
        </w:rPr>
        <w:t xml:space="preserve">łnienia przez jedną osobę kilku kart do głosowania i oddania głosu na r</w:t>
      </w:r>
      <w:r>
        <w:rPr>
          <w:rFonts w:ascii="Calibri" w:hAnsi="Calibri" w:cs="Calibri" w:eastAsia="Calibri"/>
          <w:color w:val="auto"/>
          <w:spacing w:val="0"/>
          <w:position w:val="0"/>
          <w:sz w:val="24"/>
          <w:shd w:fill="auto" w:val="clear"/>
        </w:rPr>
        <w:t xml:space="preserve">ó</w:t>
      </w:r>
      <w:r>
        <w:rPr>
          <w:rFonts w:ascii="Calibri" w:hAnsi="Calibri" w:cs="Calibri" w:eastAsia="Calibri"/>
          <w:color w:val="auto"/>
          <w:spacing w:val="0"/>
          <w:position w:val="0"/>
          <w:sz w:val="24"/>
          <w:shd w:fill="auto" w:val="clear"/>
        </w:rPr>
        <w:t xml:space="preserve">żne projekty, wszystkie karty wypełnione przez tę osobę będą uznane za nieważne.</w:t>
      </w:r>
    </w:p>
    <w:p>
      <w:pPr>
        <w:spacing w:before="0" w:after="0" w:line="240"/>
        <w:ind w:right="20" w:left="364" w:firstLine="0"/>
        <w:jc w:val="both"/>
        <w:rPr>
          <w:rFonts w:ascii="Calibri" w:hAnsi="Calibri" w:cs="Calibri" w:eastAsia="Calibri"/>
          <w:color w:val="00000A"/>
          <w:spacing w:val="0"/>
          <w:position w:val="0"/>
          <w:sz w:val="24"/>
          <w:shd w:fill="auto" w:val="clear"/>
        </w:rPr>
      </w:pPr>
    </w:p>
    <w:p>
      <w:pPr>
        <w:numPr>
          <w:ilvl w:val="0"/>
          <w:numId w:val="160"/>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przypadku wype</w:t>
      </w:r>
      <w:r>
        <w:rPr>
          <w:rFonts w:ascii="Calibri" w:hAnsi="Calibri" w:cs="Calibri" w:eastAsia="Calibri"/>
          <w:color w:val="00000A"/>
          <w:spacing w:val="0"/>
          <w:position w:val="0"/>
          <w:sz w:val="24"/>
          <w:shd w:fill="auto" w:val="clear"/>
        </w:rPr>
        <w:t xml:space="preserve">łnienia przez jedną osobę kilku kart do głosowania i oddania głosu tylko na jeden projekt, głosy takie potraktowane zostaną jako jeden głos oddany na ten projekt.</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62"/>
        </w:numPr>
        <w:spacing w:before="0" w:after="0" w:line="240"/>
        <w:ind w:right="20" w:left="364"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Ustalenie wyniku g</w:t>
      </w:r>
      <w:r>
        <w:rPr>
          <w:rFonts w:ascii="Calibri" w:hAnsi="Calibri" w:cs="Calibri" w:eastAsia="Calibri"/>
          <w:color w:val="auto"/>
          <w:spacing w:val="0"/>
          <w:position w:val="0"/>
          <w:sz w:val="24"/>
          <w:shd w:fill="auto" w:val="clear"/>
        </w:rPr>
        <w:t xml:space="preserve">łosowania polega na zsumowaniu dla każdego z projekt</w:t>
      </w:r>
      <w:r>
        <w:rPr>
          <w:rFonts w:ascii="Calibri" w:hAnsi="Calibri" w:cs="Calibri" w:eastAsia="Calibri"/>
          <w:color w:val="auto"/>
          <w:spacing w:val="0"/>
          <w:position w:val="0"/>
          <w:sz w:val="24"/>
          <w:shd w:fill="auto" w:val="clear"/>
        </w:rPr>
        <w:t xml:space="preserve">ów wa</w:t>
      </w:r>
      <w:r>
        <w:rPr>
          <w:rFonts w:ascii="Calibri" w:hAnsi="Calibri" w:cs="Calibri" w:eastAsia="Calibri"/>
          <w:color w:val="auto"/>
          <w:spacing w:val="0"/>
          <w:position w:val="0"/>
          <w:sz w:val="24"/>
          <w:shd w:fill="auto" w:val="clear"/>
        </w:rPr>
        <w:t xml:space="preserve">żnych głos</w:t>
      </w:r>
      <w:r>
        <w:rPr>
          <w:rFonts w:ascii="Calibri" w:hAnsi="Calibri" w:cs="Calibri" w:eastAsia="Calibri"/>
          <w:color w:val="auto"/>
          <w:spacing w:val="0"/>
          <w:position w:val="0"/>
          <w:sz w:val="24"/>
          <w:shd w:fill="auto" w:val="clear"/>
        </w:rPr>
        <w:t xml:space="preserve">ów.</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164"/>
        </w:numPr>
        <w:spacing w:before="0" w:after="0" w:line="240"/>
        <w:ind w:right="20" w:left="364"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 realizacji zostan</w:t>
      </w:r>
      <w:r>
        <w:rPr>
          <w:rFonts w:ascii="Calibri" w:hAnsi="Calibri" w:cs="Calibri" w:eastAsia="Calibri"/>
          <w:color w:val="auto"/>
          <w:spacing w:val="0"/>
          <w:position w:val="0"/>
          <w:sz w:val="24"/>
          <w:shd w:fill="auto" w:val="clear"/>
        </w:rPr>
        <w:t xml:space="preserve">ą skierowane te projekty, kt</w:t>
      </w:r>
      <w:r>
        <w:rPr>
          <w:rFonts w:ascii="Calibri" w:hAnsi="Calibri" w:cs="Calibri" w:eastAsia="Calibri"/>
          <w:color w:val="auto"/>
          <w:spacing w:val="0"/>
          <w:position w:val="0"/>
          <w:sz w:val="24"/>
          <w:shd w:fill="auto" w:val="clear"/>
        </w:rPr>
        <w:t xml:space="preserve">óre uzyska</w:t>
      </w:r>
      <w:r>
        <w:rPr>
          <w:rFonts w:ascii="Calibri" w:hAnsi="Calibri" w:cs="Calibri" w:eastAsia="Calibri"/>
          <w:color w:val="auto"/>
          <w:spacing w:val="0"/>
          <w:position w:val="0"/>
          <w:sz w:val="24"/>
          <w:shd w:fill="auto" w:val="clear"/>
        </w:rPr>
        <w:t xml:space="preserve">ły największą liczbę głos</w:t>
      </w:r>
      <w:r>
        <w:rPr>
          <w:rFonts w:ascii="Calibri" w:hAnsi="Calibri" w:cs="Calibri" w:eastAsia="Calibri"/>
          <w:color w:val="auto"/>
          <w:spacing w:val="0"/>
          <w:position w:val="0"/>
          <w:sz w:val="24"/>
          <w:shd w:fill="auto" w:val="clear"/>
        </w:rPr>
        <w:t xml:space="preserve">ów. Dla okre</w:t>
      </w:r>
      <w:r>
        <w:rPr>
          <w:rFonts w:ascii="Calibri" w:hAnsi="Calibri" w:cs="Calibri" w:eastAsia="Calibri"/>
          <w:color w:val="auto"/>
          <w:spacing w:val="0"/>
          <w:position w:val="0"/>
          <w:sz w:val="24"/>
          <w:shd w:fill="auto" w:val="clear"/>
        </w:rPr>
        <w:t xml:space="preserve">ślenia wartości projekt</w:t>
      </w:r>
      <w:r>
        <w:rPr>
          <w:rFonts w:ascii="Calibri" w:hAnsi="Calibri" w:cs="Calibri" w:eastAsia="Calibri"/>
          <w:color w:val="auto"/>
          <w:spacing w:val="0"/>
          <w:position w:val="0"/>
          <w:sz w:val="24"/>
          <w:shd w:fill="auto" w:val="clear"/>
        </w:rPr>
        <w:t xml:space="preserve">ów stosuje si</w:t>
      </w:r>
      <w:r>
        <w:rPr>
          <w:rFonts w:ascii="Calibri" w:hAnsi="Calibri" w:cs="Calibri" w:eastAsia="Calibri"/>
          <w:color w:val="auto"/>
          <w:spacing w:val="0"/>
          <w:position w:val="0"/>
          <w:sz w:val="24"/>
          <w:shd w:fill="auto" w:val="clear"/>
        </w:rPr>
        <w:t xml:space="preserve">ę wartość szacunkową podaną w formularzu zgłoszeniowym.</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66"/>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Je</w:t>
      </w:r>
      <w:r>
        <w:rPr>
          <w:rFonts w:ascii="Calibri" w:hAnsi="Calibri" w:cs="Calibri" w:eastAsia="Calibri"/>
          <w:color w:val="00000A"/>
          <w:spacing w:val="0"/>
          <w:position w:val="0"/>
          <w:sz w:val="24"/>
          <w:shd w:fill="auto" w:val="clear"/>
        </w:rPr>
        <w:t xml:space="preserve">żeli dwie lub więcej propozycji zadań poddanych głosowaniu otrzyma tę samą liczbę głos</w:t>
      </w:r>
      <w:r>
        <w:rPr>
          <w:rFonts w:ascii="Calibri" w:hAnsi="Calibri" w:cs="Calibri" w:eastAsia="Calibri"/>
          <w:color w:val="00000A"/>
          <w:spacing w:val="0"/>
          <w:position w:val="0"/>
          <w:sz w:val="24"/>
          <w:shd w:fill="auto" w:val="clear"/>
        </w:rPr>
        <w:t xml:space="preserve">ów, o ich kolejno</w:t>
      </w:r>
      <w:r>
        <w:rPr>
          <w:rFonts w:ascii="Calibri" w:hAnsi="Calibri" w:cs="Calibri" w:eastAsia="Calibri"/>
          <w:color w:val="00000A"/>
          <w:spacing w:val="0"/>
          <w:position w:val="0"/>
          <w:sz w:val="24"/>
          <w:shd w:fill="auto" w:val="clear"/>
        </w:rPr>
        <w:t xml:space="preserve">ści na liście zdecyduje publiczne losowanie. Wynik losowania jest ostateczny.</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168"/>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Je</w:t>
      </w:r>
      <w:r>
        <w:rPr>
          <w:rFonts w:ascii="Calibri" w:hAnsi="Calibri" w:cs="Calibri" w:eastAsia="Calibri"/>
          <w:color w:val="auto"/>
          <w:spacing w:val="0"/>
          <w:position w:val="0"/>
          <w:sz w:val="24"/>
          <w:shd w:fill="auto" w:val="clear"/>
        </w:rPr>
        <w:t xml:space="preserve">żeli środki na realizację kolejnego projektu z listy nie będą wystarczające, uwzględnione zostanie pierwsze z następnych zadań na liście. Koszt kolejnego projektu nie może przekraczać wysokości pozostałych przeznaczonych na realizację Budżetu obywatelskiego środk</w:t>
      </w:r>
      <w:r>
        <w:rPr>
          <w:rFonts w:ascii="Calibri" w:hAnsi="Calibri" w:cs="Calibri" w:eastAsia="Calibri"/>
          <w:color w:val="auto"/>
          <w:spacing w:val="0"/>
          <w:position w:val="0"/>
          <w:sz w:val="24"/>
          <w:shd w:fill="auto" w:val="clear"/>
        </w:rPr>
        <w:t xml:space="preserve">ów.</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70"/>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Je</w:t>
      </w:r>
      <w:r>
        <w:rPr>
          <w:rFonts w:ascii="Calibri" w:hAnsi="Calibri" w:cs="Calibri" w:eastAsia="Calibri"/>
          <w:color w:val="auto"/>
          <w:spacing w:val="0"/>
          <w:position w:val="0"/>
          <w:sz w:val="24"/>
          <w:shd w:fill="auto" w:val="clear"/>
        </w:rPr>
        <w:t xml:space="preserve">żeli w trakcie realizacji projekt</w:t>
      </w:r>
      <w:r>
        <w:rPr>
          <w:rFonts w:ascii="Calibri" w:hAnsi="Calibri" w:cs="Calibri" w:eastAsia="Calibri"/>
          <w:color w:val="auto"/>
          <w:spacing w:val="0"/>
          <w:position w:val="0"/>
          <w:sz w:val="24"/>
          <w:shd w:fill="auto" w:val="clear"/>
        </w:rPr>
        <w:t xml:space="preserve">ów nie zostan</w:t>
      </w:r>
      <w:r>
        <w:rPr>
          <w:rFonts w:ascii="Calibri" w:hAnsi="Calibri" w:cs="Calibri" w:eastAsia="Calibri"/>
          <w:color w:val="auto"/>
          <w:spacing w:val="0"/>
          <w:position w:val="0"/>
          <w:sz w:val="24"/>
          <w:shd w:fill="auto" w:val="clear"/>
        </w:rPr>
        <w:t xml:space="preserve">ą wykorzystane wszystkie środki na jego realizację istnieje możliwość wykonania projekt</w:t>
      </w:r>
      <w:r>
        <w:rPr>
          <w:rFonts w:ascii="Calibri" w:hAnsi="Calibri" w:cs="Calibri" w:eastAsia="Calibri"/>
          <w:color w:val="auto"/>
          <w:spacing w:val="0"/>
          <w:position w:val="0"/>
          <w:sz w:val="24"/>
          <w:shd w:fill="auto" w:val="clear"/>
        </w:rPr>
        <w:t xml:space="preserve">ów, które zdoby</w:t>
      </w:r>
      <w:r>
        <w:rPr>
          <w:rFonts w:ascii="Calibri" w:hAnsi="Calibri" w:cs="Calibri" w:eastAsia="Calibri"/>
          <w:color w:val="auto"/>
          <w:spacing w:val="0"/>
          <w:position w:val="0"/>
          <w:sz w:val="24"/>
          <w:shd w:fill="auto" w:val="clear"/>
        </w:rPr>
        <w:t xml:space="preserve">ły największą liczbę punkt</w:t>
      </w:r>
      <w:r>
        <w:rPr>
          <w:rFonts w:ascii="Calibri" w:hAnsi="Calibri" w:cs="Calibri" w:eastAsia="Calibri"/>
          <w:color w:val="auto"/>
          <w:spacing w:val="0"/>
          <w:position w:val="0"/>
          <w:sz w:val="24"/>
          <w:shd w:fill="auto" w:val="clear"/>
        </w:rPr>
        <w:t xml:space="preserve">ów spo</w:t>
      </w:r>
      <w:r>
        <w:rPr>
          <w:rFonts w:ascii="Calibri" w:hAnsi="Calibri" w:cs="Calibri" w:eastAsia="Calibri"/>
          <w:color w:val="auto"/>
          <w:spacing w:val="0"/>
          <w:position w:val="0"/>
          <w:sz w:val="24"/>
          <w:shd w:fill="auto" w:val="clear"/>
        </w:rPr>
        <w:t xml:space="preserve">śr</w:t>
      </w:r>
      <w:r>
        <w:rPr>
          <w:rFonts w:ascii="Calibri" w:hAnsi="Calibri" w:cs="Calibri" w:eastAsia="Calibri"/>
          <w:color w:val="auto"/>
          <w:spacing w:val="0"/>
          <w:position w:val="0"/>
          <w:sz w:val="24"/>
          <w:shd w:fill="auto" w:val="clear"/>
        </w:rPr>
        <w:t xml:space="preserve">ód projektów niezakwalifikowanych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w:t>
      </w:r>
      <w:r>
        <w:rPr>
          <w:rFonts w:ascii="Calibri" w:hAnsi="Calibri" w:cs="Calibri" w:eastAsia="Calibri"/>
          <w:color w:val="auto"/>
          <w:spacing w:val="0"/>
          <w:position w:val="0"/>
          <w:sz w:val="24"/>
          <w:shd w:fill="auto" w:val="clear"/>
        </w:rPr>
        <w:t xml:space="preserve">ż do wyczerpania puli środk</w:t>
      </w:r>
      <w:r>
        <w:rPr>
          <w:rFonts w:ascii="Calibri" w:hAnsi="Calibri" w:cs="Calibri" w:eastAsia="Calibri"/>
          <w:color w:val="auto"/>
          <w:spacing w:val="0"/>
          <w:position w:val="0"/>
          <w:sz w:val="24"/>
          <w:shd w:fill="auto" w:val="clear"/>
        </w:rPr>
        <w:t xml:space="preserve">ów finansowych.</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72"/>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auto"/>
          <w:spacing w:val="0"/>
          <w:position w:val="0"/>
          <w:sz w:val="24"/>
          <w:shd w:fill="auto" w:val="clear"/>
        </w:rPr>
        <w:t xml:space="preserve">Je</w:t>
      </w:r>
      <w:r>
        <w:rPr>
          <w:rFonts w:ascii="Calibri" w:hAnsi="Calibri" w:cs="Calibri" w:eastAsia="Calibri"/>
          <w:color w:val="auto"/>
          <w:spacing w:val="0"/>
          <w:position w:val="0"/>
          <w:sz w:val="24"/>
          <w:shd w:fill="auto" w:val="clear"/>
        </w:rPr>
        <w:t xml:space="preserve">żeli w wyniku głosowania wybrane projekty będą pozostawać ze sobą w</w:t>
      </w:r>
      <w:r>
        <w:rPr>
          <w:rFonts w:ascii="Calibri" w:hAnsi="Calibri" w:cs="Calibri" w:eastAsia="Calibri"/>
          <w:color w:val="auto"/>
          <w:spacing w:val="0"/>
          <w:position w:val="0"/>
          <w:sz w:val="24"/>
          <w:shd w:fill="auto" w:val="clear"/>
        </w:rPr>
        <w:t xml:space="preserve"> sprzeczno</w:t>
      </w:r>
      <w:r>
        <w:rPr>
          <w:rFonts w:ascii="Calibri" w:hAnsi="Calibri" w:cs="Calibri" w:eastAsia="Calibri"/>
          <w:color w:val="auto"/>
          <w:spacing w:val="0"/>
          <w:position w:val="0"/>
          <w:sz w:val="24"/>
          <w:shd w:fill="auto" w:val="clear"/>
        </w:rPr>
        <w:t xml:space="preserve">ści lub wzajemnie się wykluczać, zrealizowany zostanie ten projekt, kt</w:t>
      </w:r>
      <w:r>
        <w:rPr>
          <w:rFonts w:ascii="Calibri" w:hAnsi="Calibri" w:cs="Calibri" w:eastAsia="Calibri"/>
          <w:color w:val="auto"/>
          <w:spacing w:val="0"/>
          <w:position w:val="0"/>
          <w:sz w:val="24"/>
          <w:shd w:fill="auto" w:val="clear"/>
        </w:rPr>
        <w:t xml:space="preserve">óry zdoby</w:t>
      </w:r>
      <w:r>
        <w:rPr>
          <w:rFonts w:ascii="Calibri" w:hAnsi="Calibri" w:cs="Calibri" w:eastAsia="Calibri"/>
          <w:color w:val="auto"/>
          <w:spacing w:val="0"/>
          <w:position w:val="0"/>
          <w:sz w:val="24"/>
          <w:shd w:fill="auto" w:val="clear"/>
        </w:rPr>
        <w:t xml:space="preserve">ł największą ilość głos</w:t>
      </w:r>
      <w:r>
        <w:rPr>
          <w:rFonts w:ascii="Calibri" w:hAnsi="Calibri" w:cs="Calibri" w:eastAsia="Calibri"/>
          <w:color w:val="auto"/>
          <w:spacing w:val="0"/>
          <w:position w:val="0"/>
          <w:sz w:val="24"/>
          <w:shd w:fill="auto" w:val="clear"/>
        </w:rPr>
        <w:t xml:space="preserve">ów.</w:t>
      </w:r>
    </w:p>
    <w:p>
      <w:pPr>
        <w:spacing w:before="0" w:after="0" w:line="240"/>
        <w:ind w:right="0" w:left="0" w:firstLine="0"/>
        <w:jc w:val="left"/>
        <w:rPr>
          <w:rFonts w:ascii="Calibri" w:hAnsi="Calibri" w:cs="Calibri" w:eastAsia="Calibri"/>
          <w:color w:val="00000A"/>
          <w:spacing w:val="0"/>
          <w:position w:val="0"/>
          <w:sz w:val="24"/>
          <w:shd w:fill="auto" w:val="clear"/>
        </w:rPr>
      </w:pPr>
    </w:p>
    <w:p>
      <w:pPr>
        <w:numPr>
          <w:ilvl w:val="0"/>
          <w:numId w:val="174"/>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Na podstawie uzyskanego w wyniku g</w:t>
      </w:r>
      <w:r>
        <w:rPr>
          <w:rFonts w:ascii="Calibri" w:hAnsi="Calibri" w:cs="Calibri" w:eastAsia="Calibri"/>
          <w:color w:val="00000A"/>
          <w:spacing w:val="0"/>
          <w:position w:val="0"/>
          <w:sz w:val="24"/>
          <w:shd w:fill="auto" w:val="clear"/>
        </w:rPr>
        <w:t xml:space="preserve">łosowania rezultatu sporządza się listę rankingową z</w:t>
      </w:r>
      <w:r>
        <w:rPr>
          <w:rFonts w:ascii="Calibri" w:hAnsi="Calibri" w:cs="Calibri" w:eastAsia="Calibri"/>
          <w:color w:val="00000A"/>
          <w:spacing w:val="0"/>
          <w:position w:val="0"/>
          <w:sz w:val="24"/>
          <w:shd w:fill="auto" w:val="clear"/>
        </w:rPr>
        <w:t xml:space="preserve"> wynikami g</w:t>
      </w:r>
      <w:r>
        <w:rPr>
          <w:rFonts w:ascii="Calibri" w:hAnsi="Calibri" w:cs="Calibri" w:eastAsia="Calibri"/>
          <w:color w:val="00000A"/>
          <w:spacing w:val="0"/>
          <w:position w:val="0"/>
          <w:sz w:val="24"/>
          <w:shd w:fill="auto" w:val="clear"/>
        </w:rPr>
        <w:t xml:space="preserve">łosowania na projekty zgłoszone do Budżetu obywatelskiego. Wyniki głosowania zostaną podane do publicznej wiadomości za pośrednictwem stron: </w:t>
      </w:r>
      <w:hyperlink xmlns:r="http://schemas.openxmlformats.org/officeDocument/2006/relationships" r:id="docRId17">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auto"/>
          <w:spacing w:val="0"/>
          <w:position w:val="0"/>
          <w:sz w:val="20"/>
          <w:shd w:fill="auto" w:val="clear"/>
        </w:rPr>
        <w:t xml:space="preserve">, </w:t>
      </w:r>
      <w:hyperlink xmlns:r="http://schemas.openxmlformats.org/officeDocument/2006/relationships" r:id="docRId18">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 </w:t>
      </w:r>
      <w:r>
        <w:rPr>
          <w:rFonts w:ascii="Calibri" w:hAnsi="Calibri" w:cs="Calibri" w:eastAsia="Calibri"/>
          <w:color w:val="00000A"/>
          <w:spacing w:val="0"/>
          <w:position w:val="0"/>
          <w:sz w:val="24"/>
          <w:shd w:fill="auto" w:val="clear"/>
        </w:rPr>
        <w:t xml:space="preserve">oraz zamieszczone na tablicy ogłoszeń w siedzibie Urzędu Miejskiego w Szklarskiej Porębie przy ul. Granitowej </w:t>
      </w:r>
      <w:r>
        <w:rPr>
          <w:rFonts w:ascii="Calibri" w:hAnsi="Calibri" w:cs="Calibri" w:eastAsia="Calibri"/>
          <w:b/>
          <w:color w:val="00000A"/>
          <w:spacing w:val="0"/>
          <w:position w:val="0"/>
          <w:sz w:val="24"/>
          <w:shd w:fill="auto" w:val="clear"/>
        </w:rPr>
        <w:t xml:space="preserve">2</w:t>
      </w:r>
      <w:r>
        <w:rPr>
          <w:rFonts w:ascii="Calibri" w:hAnsi="Calibri" w:cs="Calibri" w:eastAsia="Calibri"/>
          <w:color w:val="00000A"/>
          <w:spacing w:val="0"/>
          <w:position w:val="0"/>
          <w:sz w:val="24"/>
          <w:shd w:fill="auto" w:val="clear"/>
        </w:rPr>
        <w:t xml:space="preserve"> </w:t>
      </w:r>
      <w:r>
        <w:rPr>
          <w:rFonts w:ascii="Calibri" w:hAnsi="Calibri" w:cs="Calibri" w:eastAsia="Calibri"/>
          <w:b/>
          <w:color w:val="00000A"/>
          <w:spacing w:val="0"/>
          <w:position w:val="0"/>
          <w:sz w:val="24"/>
          <w:shd w:fill="auto" w:val="clear"/>
        </w:rPr>
        <w:t xml:space="preserve">do 5 maja 2020 r.</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76"/>
        </w:numPr>
        <w:spacing w:before="0" w:after="0" w:line="240"/>
        <w:ind w:right="20" w:left="364"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Od dnia publikacji formularzy zg</w:t>
      </w:r>
      <w:r>
        <w:rPr>
          <w:rFonts w:ascii="Calibri" w:hAnsi="Calibri" w:cs="Calibri" w:eastAsia="Calibri"/>
          <w:color w:val="00000A"/>
          <w:spacing w:val="0"/>
          <w:position w:val="0"/>
          <w:sz w:val="24"/>
          <w:shd w:fill="auto" w:val="clear"/>
        </w:rPr>
        <w:t xml:space="preserve">łoszeniowych do dnia ogłoszenia wynik</w:t>
      </w:r>
      <w:r>
        <w:rPr>
          <w:rFonts w:ascii="Calibri" w:hAnsi="Calibri" w:cs="Calibri" w:eastAsia="Calibri"/>
          <w:color w:val="00000A"/>
          <w:spacing w:val="0"/>
          <w:position w:val="0"/>
          <w:sz w:val="24"/>
          <w:shd w:fill="auto" w:val="clear"/>
        </w:rPr>
        <w:t xml:space="preserve">ów zabrania si</w:t>
      </w:r>
      <w:r>
        <w:rPr>
          <w:rFonts w:ascii="Calibri" w:hAnsi="Calibri" w:cs="Calibri" w:eastAsia="Calibri"/>
          <w:color w:val="00000A"/>
          <w:spacing w:val="0"/>
          <w:position w:val="0"/>
          <w:sz w:val="24"/>
          <w:shd w:fill="auto" w:val="clear"/>
        </w:rPr>
        <w:t xml:space="preserve">ę w</w:t>
      </w:r>
      <w:r>
        <w:rPr>
          <w:rFonts w:ascii="Calibri" w:hAnsi="Calibri" w:cs="Calibri" w:eastAsia="Calibri"/>
          <w:color w:val="00000A"/>
          <w:spacing w:val="0"/>
          <w:position w:val="0"/>
          <w:sz w:val="24"/>
          <w:shd w:fill="auto" w:val="clear"/>
        </w:rPr>
        <w:t xml:space="preserve"> budynku Urz</w:t>
      </w:r>
      <w:r>
        <w:rPr>
          <w:rFonts w:ascii="Calibri" w:hAnsi="Calibri" w:cs="Calibri" w:eastAsia="Calibri"/>
          <w:color w:val="00000A"/>
          <w:spacing w:val="0"/>
          <w:position w:val="0"/>
          <w:sz w:val="24"/>
          <w:shd w:fill="auto" w:val="clear"/>
        </w:rPr>
        <w:t xml:space="preserve">ędu Miejskiego w Szklarskiej Porębie oraz w innych miejscach, w kt</w:t>
      </w:r>
      <w:r>
        <w:rPr>
          <w:rFonts w:ascii="Calibri" w:hAnsi="Calibri" w:cs="Calibri" w:eastAsia="Calibri"/>
          <w:color w:val="00000A"/>
          <w:spacing w:val="0"/>
          <w:position w:val="0"/>
          <w:sz w:val="24"/>
          <w:shd w:fill="auto" w:val="clear"/>
        </w:rPr>
        <w:t xml:space="preserve">órych odb</w:t>
      </w:r>
      <w:r>
        <w:rPr>
          <w:rFonts w:ascii="Calibri" w:hAnsi="Calibri" w:cs="Calibri" w:eastAsia="Calibri"/>
          <w:color w:val="00000A"/>
          <w:spacing w:val="0"/>
          <w:position w:val="0"/>
          <w:sz w:val="24"/>
          <w:shd w:fill="auto" w:val="clear"/>
        </w:rPr>
        <w:t xml:space="preserve">ędzie się głosowanie, do agitowania na projekty zgłoszone do budżetu obywatelskiego.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6</w:t>
      </w:r>
    </w:p>
    <w:p>
      <w:pPr>
        <w:spacing w:before="0" w:after="0" w:line="240"/>
        <w:ind w:right="-3"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Realizacja projektów</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81"/>
        </w:numPr>
        <w:tabs>
          <w:tab w:val="left" w:pos="325" w:leader="none"/>
        </w:tabs>
        <w:spacing w:before="0" w:after="0" w:line="240"/>
        <w:ind w:right="2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Projekty wybrane do realizacji zgodnie z procedur</w:t>
      </w:r>
      <w:r>
        <w:rPr>
          <w:rFonts w:ascii="Calibri" w:hAnsi="Calibri" w:cs="Calibri" w:eastAsia="Calibri"/>
          <w:color w:val="00000A"/>
          <w:spacing w:val="0"/>
          <w:position w:val="0"/>
          <w:sz w:val="24"/>
          <w:shd w:fill="auto" w:val="clear"/>
        </w:rPr>
        <w:t xml:space="preserve">ą opisaną w niniejszym Regulaminie zostaną ujęte w budżecie Miasta Szklarska Poręba na 2020 rok.</w:t>
      </w:r>
    </w:p>
    <w:p>
      <w:pPr>
        <w:tabs>
          <w:tab w:val="left" w:pos="325" w:leader="none"/>
        </w:tabs>
        <w:spacing w:before="0" w:after="0" w:line="240"/>
        <w:ind w:right="20" w:left="360" w:firstLine="0"/>
        <w:jc w:val="both"/>
        <w:rPr>
          <w:rFonts w:ascii="Calibri" w:hAnsi="Calibri" w:cs="Calibri" w:eastAsia="Calibri"/>
          <w:color w:val="00000A"/>
          <w:spacing w:val="0"/>
          <w:position w:val="0"/>
          <w:sz w:val="24"/>
          <w:shd w:fill="auto" w:val="clear"/>
        </w:rPr>
      </w:pPr>
    </w:p>
    <w:p>
      <w:pPr>
        <w:numPr>
          <w:ilvl w:val="0"/>
          <w:numId w:val="183"/>
        </w:numPr>
        <w:tabs>
          <w:tab w:val="left" w:pos="325" w:leader="none"/>
        </w:tabs>
        <w:spacing w:before="0" w:after="0" w:line="240"/>
        <w:ind w:right="2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Za realizacj</w:t>
      </w:r>
      <w:r>
        <w:rPr>
          <w:rFonts w:ascii="Calibri" w:hAnsi="Calibri" w:cs="Calibri" w:eastAsia="Calibri"/>
          <w:color w:val="00000A"/>
          <w:spacing w:val="0"/>
          <w:position w:val="0"/>
          <w:sz w:val="24"/>
          <w:shd w:fill="auto" w:val="clear"/>
        </w:rPr>
        <w:t xml:space="preserve">ę wybranych projekt</w:t>
      </w:r>
      <w:r>
        <w:rPr>
          <w:rFonts w:ascii="Calibri" w:hAnsi="Calibri" w:cs="Calibri" w:eastAsia="Calibri"/>
          <w:color w:val="00000A"/>
          <w:spacing w:val="0"/>
          <w:position w:val="0"/>
          <w:sz w:val="24"/>
          <w:shd w:fill="auto" w:val="clear"/>
        </w:rPr>
        <w:t xml:space="preserve">ów odpowiadaj</w:t>
      </w:r>
      <w:r>
        <w:rPr>
          <w:rFonts w:ascii="Calibri" w:hAnsi="Calibri" w:cs="Calibri" w:eastAsia="Calibri"/>
          <w:color w:val="00000A"/>
          <w:spacing w:val="0"/>
          <w:position w:val="0"/>
          <w:sz w:val="24"/>
          <w:shd w:fill="auto" w:val="clear"/>
        </w:rPr>
        <w:t xml:space="preserve">ą poszczeg</w:t>
      </w:r>
      <w:r>
        <w:rPr>
          <w:rFonts w:ascii="Calibri" w:hAnsi="Calibri" w:cs="Calibri" w:eastAsia="Calibri"/>
          <w:color w:val="00000A"/>
          <w:spacing w:val="0"/>
          <w:position w:val="0"/>
          <w:sz w:val="24"/>
          <w:shd w:fill="auto" w:val="clear"/>
        </w:rPr>
        <w:t xml:space="preserve">ólne referaty merytoryczne Urz</w:t>
      </w:r>
      <w:r>
        <w:rPr>
          <w:rFonts w:ascii="Calibri" w:hAnsi="Calibri" w:cs="Calibri" w:eastAsia="Calibri"/>
          <w:color w:val="00000A"/>
          <w:spacing w:val="0"/>
          <w:position w:val="0"/>
          <w:sz w:val="24"/>
          <w:shd w:fill="auto" w:val="clear"/>
        </w:rPr>
        <w:t xml:space="preserve">ędu Miejskiego w Szklarskiej Porębie wskazane przez Burmistrza.</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85"/>
        </w:numPr>
        <w:tabs>
          <w:tab w:val="left" w:pos="325" w:leader="none"/>
        </w:tabs>
        <w:spacing w:before="0" w:after="0" w:line="240"/>
        <w:ind w:right="2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Wszelkie istotne zmiany w kszta</w:t>
      </w:r>
      <w:r>
        <w:rPr>
          <w:rFonts w:ascii="Calibri" w:hAnsi="Calibri" w:cs="Calibri" w:eastAsia="Calibri"/>
          <w:color w:val="00000A"/>
          <w:spacing w:val="0"/>
          <w:position w:val="0"/>
          <w:sz w:val="24"/>
          <w:shd w:fill="auto" w:val="clear"/>
        </w:rPr>
        <w:t xml:space="preserve">łcie projekt</w:t>
      </w:r>
      <w:r>
        <w:rPr>
          <w:rFonts w:ascii="Calibri" w:hAnsi="Calibri" w:cs="Calibri" w:eastAsia="Calibri"/>
          <w:color w:val="00000A"/>
          <w:spacing w:val="0"/>
          <w:position w:val="0"/>
          <w:sz w:val="24"/>
          <w:shd w:fill="auto" w:val="clear"/>
        </w:rPr>
        <w:t xml:space="preserve">ów wynik</w:t>
      </w:r>
      <w:r>
        <w:rPr>
          <w:rFonts w:ascii="Calibri" w:hAnsi="Calibri" w:cs="Calibri" w:eastAsia="Calibri"/>
          <w:color w:val="00000A"/>
          <w:spacing w:val="0"/>
          <w:position w:val="0"/>
          <w:sz w:val="24"/>
          <w:shd w:fill="auto" w:val="clear"/>
        </w:rPr>
        <w:t xml:space="preserve">łe na etapie ich realizacji, powinny obowiązkowo być konsultowane z Wnioskodawcą.</w:t>
      </w:r>
    </w:p>
    <w:p>
      <w:pPr>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187"/>
        </w:numPr>
        <w:spacing w:before="0" w:after="0" w:line="240"/>
        <w:ind w:right="0" w:left="360" w:hanging="360"/>
        <w:jc w:val="both"/>
        <w:rPr>
          <w:rFonts w:ascii="Verdana" w:hAnsi="Verdana" w:cs="Verdana" w:eastAsia="Verdana"/>
          <w:color w:val="auto"/>
          <w:spacing w:val="0"/>
          <w:position w:val="0"/>
          <w:sz w:val="20"/>
          <w:shd w:fill="auto" w:val="clear"/>
        </w:rPr>
      </w:pPr>
      <w:r>
        <w:rPr>
          <w:rFonts w:ascii="Calibri" w:hAnsi="Calibri" w:cs="Calibri" w:eastAsia="Calibri"/>
          <w:color w:val="00000A"/>
          <w:spacing w:val="0"/>
          <w:position w:val="0"/>
          <w:sz w:val="24"/>
          <w:shd w:fill="auto" w:val="clear"/>
        </w:rPr>
        <w:t xml:space="preserve">W przypadku, gdy w trakcie realizacji projektu wyst</w:t>
      </w:r>
      <w:r>
        <w:rPr>
          <w:rFonts w:ascii="Calibri" w:hAnsi="Calibri" w:cs="Calibri" w:eastAsia="Calibri"/>
          <w:color w:val="00000A"/>
          <w:spacing w:val="0"/>
          <w:position w:val="0"/>
          <w:sz w:val="24"/>
          <w:shd w:fill="auto" w:val="clear"/>
        </w:rPr>
        <w:t xml:space="preserve">ąpią okoliczności, w wyniku kt</w:t>
      </w:r>
      <w:r>
        <w:rPr>
          <w:rFonts w:ascii="Calibri" w:hAnsi="Calibri" w:cs="Calibri" w:eastAsia="Calibri"/>
          <w:color w:val="00000A"/>
          <w:spacing w:val="0"/>
          <w:position w:val="0"/>
          <w:sz w:val="24"/>
          <w:shd w:fill="auto" w:val="clear"/>
        </w:rPr>
        <w:t xml:space="preserve">órych konieczne b</w:t>
      </w:r>
      <w:r>
        <w:rPr>
          <w:rFonts w:ascii="Calibri" w:hAnsi="Calibri" w:cs="Calibri" w:eastAsia="Calibri"/>
          <w:color w:val="00000A"/>
          <w:spacing w:val="0"/>
          <w:position w:val="0"/>
          <w:sz w:val="24"/>
          <w:shd w:fill="auto" w:val="clear"/>
        </w:rPr>
        <w:t xml:space="preserve">ędzie zwiększenie środk</w:t>
      </w:r>
      <w:r>
        <w:rPr>
          <w:rFonts w:ascii="Calibri" w:hAnsi="Calibri" w:cs="Calibri" w:eastAsia="Calibri"/>
          <w:color w:val="00000A"/>
          <w:spacing w:val="0"/>
          <w:position w:val="0"/>
          <w:sz w:val="24"/>
          <w:shd w:fill="auto" w:val="clear"/>
        </w:rPr>
        <w:t xml:space="preserve">ów na jego realizacj</w:t>
      </w:r>
      <w:r>
        <w:rPr>
          <w:rFonts w:ascii="Calibri" w:hAnsi="Calibri" w:cs="Calibri" w:eastAsia="Calibri"/>
          <w:color w:val="00000A"/>
          <w:spacing w:val="0"/>
          <w:position w:val="0"/>
          <w:sz w:val="24"/>
          <w:shd w:fill="auto" w:val="clear"/>
        </w:rPr>
        <w:t xml:space="preserve">ę (m.in.: w wyniku opracowanej dokumentacji lub rozstrzygnięcia przetargu/zapytania), projekt nie będzie realizowany</w:t>
      </w:r>
      <w:r>
        <w:rPr>
          <w:rFonts w:ascii="Verdana" w:hAnsi="Verdana" w:cs="Verdana" w:eastAsia="Verdana"/>
          <w:color w:val="auto"/>
          <w:spacing w:val="0"/>
          <w:position w:val="0"/>
          <w:sz w:val="20"/>
          <w:shd w:fill="auto" w:val="clear"/>
        </w:rPr>
        <w:t xml:space="preserve"> chyba że uchwała budżetowa przewidywać będzie środki na realizację tego projektu.</w:t>
      </w: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7</w:t>
      </w: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Monitoring i ewaluacja</w:t>
      </w:r>
    </w:p>
    <w:p>
      <w:pPr>
        <w:spacing w:before="0" w:after="0" w:line="240"/>
        <w:ind w:right="16" w:left="0" w:firstLine="0"/>
        <w:jc w:val="both"/>
        <w:rPr>
          <w:rFonts w:ascii="Calibri" w:hAnsi="Calibri" w:cs="Calibri" w:eastAsia="Calibri"/>
          <w:b/>
          <w:color w:val="00000A"/>
          <w:spacing w:val="0"/>
          <w:position w:val="0"/>
          <w:sz w:val="24"/>
          <w:shd w:fill="auto" w:val="clear"/>
        </w:rPr>
      </w:pPr>
    </w:p>
    <w:p>
      <w:pPr>
        <w:numPr>
          <w:ilvl w:val="0"/>
          <w:numId w:val="190"/>
        </w:numPr>
        <w:spacing w:before="0" w:after="0" w:line="240"/>
        <w:ind w:right="16"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Bud</w:t>
      </w:r>
      <w:r>
        <w:rPr>
          <w:rFonts w:ascii="Calibri" w:hAnsi="Calibri" w:cs="Calibri" w:eastAsia="Calibri"/>
          <w:color w:val="00000A"/>
          <w:spacing w:val="0"/>
          <w:position w:val="0"/>
          <w:sz w:val="24"/>
          <w:shd w:fill="auto" w:val="clear"/>
        </w:rPr>
        <w:t xml:space="preserve">żet obywatelski Miasta Szklarska Poręba na rok 2020 podlega monitoringowi i</w:t>
      </w:r>
      <w:r>
        <w:rPr>
          <w:rFonts w:ascii="Calibri" w:hAnsi="Calibri" w:cs="Calibri" w:eastAsia="Calibri"/>
          <w:color w:val="00000A"/>
          <w:spacing w:val="0"/>
          <w:position w:val="0"/>
          <w:sz w:val="24"/>
          <w:shd w:fill="auto" w:val="clear"/>
        </w:rPr>
        <w:t xml:space="preserve"> ewaluacji.</w:t>
      </w:r>
    </w:p>
    <w:p>
      <w:pPr>
        <w:spacing w:before="0" w:after="0" w:line="240"/>
        <w:ind w:right="16" w:left="284" w:firstLine="0"/>
        <w:jc w:val="both"/>
        <w:rPr>
          <w:rFonts w:ascii="Calibri" w:hAnsi="Calibri" w:cs="Calibri" w:eastAsia="Calibri"/>
          <w:color w:val="00000A"/>
          <w:spacing w:val="0"/>
          <w:position w:val="0"/>
          <w:sz w:val="24"/>
          <w:shd w:fill="auto" w:val="clear"/>
        </w:rPr>
      </w:pPr>
    </w:p>
    <w:p>
      <w:pPr>
        <w:numPr>
          <w:ilvl w:val="0"/>
          <w:numId w:val="192"/>
        </w:numPr>
        <w:spacing w:before="0" w:after="0" w:line="240"/>
        <w:ind w:right="16"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Monitoring Bud</w:t>
      </w:r>
      <w:r>
        <w:rPr>
          <w:rFonts w:ascii="Calibri" w:hAnsi="Calibri" w:cs="Calibri" w:eastAsia="Calibri"/>
          <w:color w:val="00000A"/>
          <w:spacing w:val="0"/>
          <w:position w:val="0"/>
          <w:sz w:val="24"/>
          <w:shd w:fill="auto" w:val="clear"/>
        </w:rPr>
        <w:t xml:space="preserve">żetu obywatelskiego przebiega w dw</w:t>
      </w:r>
      <w:r>
        <w:rPr>
          <w:rFonts w:ascii="Calibri" w:hAnsi="Calibri" w:cs="Calibri" w:eastAsia="Calibri"/>
          <w:color w:val="00000A"/>
          <w:spacing w:val="0"/>
          <w:position w:val="0"/>
          <w:sz w:val="24"/>
          <w:shd w:fill="auto" w:val="clear"/>
        </w:rPr>
        <w:t xml:space="preserve">óch etapach:</w:t>
      </w:r>
    </w:p>
    <w:p>
      <w:pPr>
        <w:numPr>
          <w:ilvl w:val="0"/>
          <w:numId w:val="192"/>
        </w:numPr>
        <w:spacing w:before="0" w:after="0" w:line="240"/>
        <w:ind w:right="16" w:left="567" w:hanging="283"/>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etap pracy Komisji, zg</w:t>
      </w:r>
      <w:r>
        <w:rPr>
          <w:rFonts w:ascii="Calibri" w:hAnsi="Calibri" w:cs="Calibri" w:eastAsia="Calibri"/>
          <w:color w:val="00000A"/>
          <w:spacing w:val="0"/>
          <w:position w:val="0"/>
          <w:sz w:val="24"/>
          <w:shd w:fill="auto" w:val="clear"/>
        </w:rPr>
        <w:t xml:space="preserve">łaszania projekt</w:t>
      </w:r>
      <w:r>
        <w:rPr>
          <w:rFonts w:ascii="Calibri" w:hAnsi="Calibri" w:cs="Calibri" w:eastAsia="Calibri"/>
          <w:color w:val="00000A"/>
          <w:spacing w:val="0"/>
          <w:position w:val="0"/>
          <w:sz w:val="24"/>
          <w:shd w:fill="auto" w:val="clear"/>
        </w:rPr>
        <w:t xml:space="preserve">ów, weryfikacji projektów, g</w:t>
      </w:r>
      <w:r>
        <w:rPr>
          <w:rFonts w:ascii="Calibri" w:hAnsi="Calibri" w:cs="Calibri" w:eastAsia="Calibri"/>
          <w:color w:val="00000A"/>
          <w:spacing w:val="0"/>
          <w:position w:val="0"/>
          <w:sz w:val="24"/>
          <w:shd w:fill="auto" w:val="clear"/>
        </w:rPr>
        <w:t xml:space="preserve">łosowania, ustalania wynik</w:t>
      </w:r>
      <w:r>
        <w:rPr>
          <w:rFonts w:ascii="Calibri" w:hAnsi="Calibri" w:cs="Calibri" w:eastAsia="Calibri"/>
          <w:color w:val="00000A"/>
          <w:spacing w:val="0"/>
          <w:position w:val="0"/>
          <w:sz w:val="24"/>
          <w:shd w:fill="auto" w:val="clear"/>
        </w:rPr>
        <w:t xml:space="preserve">ów g</w:t>
      </w:r>
      <w:r>
        <w:rPr>
          <w:rFonts w:ascii="Calibri" w:hAnsi="Calibri" w:cs="Calibri" w:eastAsia="Calibri"/>
          <w:color w:val="00000A"/>
          <w:spacing w:val="0"/>
          <w:position w:val="0"/>
          <w:sz w:val="24"/>
          <w:shd w:fill="auto" w:val="clear"/>
        </w:rPr>
        <w:t xml:space="preserve">łosowania polega na systematycznym upublicznianiu informacji na stronie </w:t>
      </w:r>
      <w:hyperlink xmlns:r="http://schemas.openxmlformats.org/officeDocument/2006/relationships" r:id="docRId19">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auto"/>
          <w:spacing w:val="0"/>
          <w:position w:val="0"/>
          <w:sz w:val="20"/>
          <w:shd w:fill="auto" w:val="clear"/>
        </w:rPr>
        <w:t xml:space="preserve"> i </w:t>
      </w:r>
      <w:hyperlink xmlns:r="http://schemas.openxmlformats.org/officeDocument/2006/relationships" r:id="docRId20">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p>
    <w:p>
      <w:pPr>
        <w:numPr>
          <w:ilvl w:val="0"/>
          <w:numId w:val="192"/>
        </w:numPr>
        <w:spacing w:before="0" w:after="0" w:line="240"/>
        <w:ind w:right="16" w:left="567" w:hanging="283"/>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etap realizacji projektów wybranych w procesie g</w:t>
      </w:r>
      <w:r>
        <w:rPr>
          <w:rFonts w:ascii="Calibri" w:hAnsi="Calibri" w:cs="Calibri" w:eastAsia="Calibri"/>
          <w:color w:val="00000A"/>
          <w:spacing w:val="0"/>
          <w:position w:val="0"/>
          <w:sz w:val="24"/>
          <w:shd w:fill="auto" w:val="clear"/>
        </w:rPr>
        <w:t xml:space="preserve">łosowania polega na upublicznianiu informacji na </w:t>
      </w:r>
    </w:p>
    <w:p>
      <w:pPr>
        <w:spacing w:before="0" w:after="0" w:line="240"/>
        <w:ind w:right="16" w:left="567" w:firstLine="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stronie</w:t>
      </w:r>
      <w:hyperlink xmlns:r="http://schemas.openxmlformats.org/officeDocument/2006/relationships" r:id="docRId21">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00000A"/>
          <w:spacing w:val="0"/>
          <w:position w:val="0"/>
          <w:sz w:val="24"/>
          <w:shd w:fill="auto" w:val="clear"/>
        </w:rPr>
        <w:t xml:space="preserve">  oraz na stronie </w:t>
      </w:r>
      <w:hyperlink xmlns:r="http://schemas.openxmlformats.org/officeDocument/2006/relationships" r:id="docRId22">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p>
    <w:p>
      <w:pPr>
        <w:spacing w:before="0" w:after="0" w:line="240"/>
        <w:ind w:right="16" w:left="0" w:firstLine="0"/>
        <w:jc w:val="both"/>
        <w:rPr>
          <w:rFonts w:ascii="Calibri" w:hAnsi="Calibri" w:cs="Calibri" w:eastAsia="Calibri"/>
          <w:color w:val="00000A"/>
          <w:spacing w:val="0"/>
          <w:position w:val="0"/>
          <w:sz w:val="24"/>
          <w:shd w:fill="auto" w:val="clear"/>
        </w:rPr>
      </w:pPr>
    </w:p>
    <w:p>
      <w:pPr>
        <w:numPr>
          <w:ilvl w:val="0"/>
          <w:numId w:val="196"/>
        </w:numPr>
        <w:spacing w:before="0" w:after="0" w:line="240"/>
        <w:ind w:right="16"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Efektem procesu ewaluacyjnego jest opracowanie przez Komisj</w:t>
      </w:r>
      <w:r>
        <w:rPr>
          <w:rFonts w:ascii="Calibri" w:hAnsi="Calibri" w:cs="Calibri" w:eastAsia="Calibri"/>
          <w:color w:val="00000A"/>
          <w:spacing w:val="0"/>
          <w:position w:val="0"/>
          <w:sz w:val="24"/>
          <w:shd w:fill="auto" w:val="clear"/>
        </w:rPr>
        <w:t xml:space="preserve">ę najp</w:t>
      </w:r>
      <w:r>
        <w:rPr>
          <w:rFonts w:ascii="Calibri" w:hAnsi="Calibri" w:cs="Calibri" w:eastAsia="Calibri"/>
          <w:color w:val="00000A"/>
          <w:spacing w:val="0"/>
          <w:position w:val="0"/>
          <w:sz w:val="24"/>
          <w:shd w:fill="auto" w:val="clear"/>
        </w:rPr>
        <w:t xml:space="preserve">ó</w:t>
      </w:r>
      <w:r>
        <w:rPr>
          <w:rFonts w:ascii="Calibri" w:hAnsi="Calibri" w:cs="Calibri" w:eastAsia="Calibri"/>
          <w:color w:val="00000A"/>
          <w:spacing w:val="0"/>
          <w:position w:val="0"/>
          <w:sz w:val="24"/>
          <w:shd w:fill="auto" w:val="clear"/>
        </w:rPr>
        <w:t xml:space="preserve">źniej do 31 stycznia 2021 roku raportu z wdrażania budżetu obywatelskiego.</w:t>
      </w:r>
    </w:p>
    <w:p>
      <w:pPr>
        <w:spacing w:before="0" w:after="0" w:line="240"/>
        <w:ind w:right="16" w:left="284" w:firstLine="0"/>
        <w:jc w:val="both"/>
        <w:rPr>
          <w:rFonts w:ascii="Calibri" w:hAnsi="Calibri" w:cs="Calibri" w:eastAsia="Calibri"/>
          <w:color w:val="00000A"/>
          <w:spacing w:val="0"/>
          <w:position w:val="0"/>
          <w:sz w:val="24"/>
          <w:shd w:fill="auto" w:val="clear"/>
        </w:rPr>
      </w:pPr>
    </w:p>
    <w:p>
      <w:pPr>
        <w:numPr>
          <w:ilvl w:val="0"/>
          <w:numId w:val="198"/>
        </w:numPr>
        <w:spacing w:before="0" w:after="0" w:line="240"/>
        <w:ind w:right="16"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Raport stanowi</w:t>
      </w:r>
      <w:r>
        <w:rPr>
          <w:rFonts w:ascii="Calibri" w:hAnsi="Calibri" w:cs="Calibri" w:eastAsia="Calibri"/>
          <w:color w:val="00000A"/>
          <w:spacing w:val="0"/>
          <w:position w:val="0"/>
          <w:sz w:val="24"/>
          <w:shd w:fill="auto" w:val="clear"/>
        </w:rPr>
        <w:t xml:space="preserve">ć będzie część sprawozdania, o kt</w:t>
      </w:r>
      <w:r>
        <w:rPr>
          <w:rFonts w:ascii="Calibri" w:hAnsi="Calibri" w:cs="Calibri" w:eastAsia="Calibri"/>
          <w:color w:val="00000A"/>
          <w:spacing w:val="0"/>
          <w:position w:val="0"/>
          <w:sz w:val="24"/>
          <w:shd w:fill="auto" w:val="clear"/>
        </w:rPr>
        <w:t xml:space="preserve">órym mowa w rozdziale 2 pkt. 6 niniejszego Regulaminu.</w:t>
      </w:r>
    </w:p>
    <w:p>
      <w:pPr>
        <w:spacing w:before="0" w:after="0" w:line="240"/>
        <w:ind w:right="16" w:left="0" w:firstLine="0"/>
        <w:jc w:val="center"/>
        <w:rPr>
          <w:rFonts w:ascii="Calibri" w:hAnsi="Calibri" w:cs="Calibri" w:eastAsia="Calibri"/>
          <w:b/>
          <w:color w:val="00000A"/>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8</w:t>
      </w:r>
    </w:p>
    <w:p>
      <w:pPr>
        <w:spacing w:before="0" w:after="0" w:line="240"/>
        <w:ind w:right="-3"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Przetwarzanie danych osobowych</w:t>
      </w:r>
    </w:p>
    <w:p>
      <w:pPr>
        <w:spacing w:before="0" w:after="0" w:line="240"/>
        <w:ind w:right="-3" w:left="0" w:firstLine="0"/>
        <w:jc w:val="center"/>
        <w:rPr>
          <w:rFonts w:ascii="Calibri" w:hAnsi="Calibri" w:cs="Calibri" w:eastAsia="Calibri"/>
          <w:b/>
          <w:color w:val="00000A"/>
          <w:spacing w:val="0"/>
          <w:position w:val="0"/>
          <w:sz w:val="24"/>
          <w:shd w:fill="auto" w:val="clear"/>
        </w:rPr>
      </w:pPr>
    </w:p>
    <w:p>
      <w:pPr>
        <w:numPr>
          <w:ilvl w:val="0"/>
          <w:numId w:val="201"/>
        </w:numPr>
        <w:tabs>
          <w:tab w:val="left" w:pos="360" w:leader="none"/>
        </w:tabs>
        <w:spacing w:before="0" w:after="0" w:line="240"/>
        <w:ind w:right="0" w:left="357"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Zg</w:t>
      </w:r>
      <w:r>
        <w:rPr>
          <w:rFonts w:ascii="Calibri" w:hAnsi="Calibri" w:cs="Calibri" w:eastAsia="Calibri"/>
          <w:color w:val="auto"/>
          <w:spacing w:val="0"/>
          <w:position w:val="0"/>
          <w:sz w:val="24"/>
          <w:shd w:fill="auto" w:val="clear"/>
        </w:rPr>
        <w:t xml:space="preserve">łoszenie projekt</w:t>
      </w:r>
      <w:r>
        <w:rPr>
          <w:rFonts w:ascii="Calibri" w:hAnsi="Calibri" w:cs="Calibri" w:eastAsia="Calibri"/>
          <w:color w:val="auto"/>
          <w:spacing w:val="0"/>
          <w:position w:val="0"/>
          <w:sz w:val="24"/>
          <w:shd w:fill="auto" w:val="clear"/>
        </w:rPr>
        <w:t xml:space="preserve">ów i udzia</w:t>
      </w:r>
      <w:r>
        <w:rPr>
          <w:rFonts w:ascii="Calibri" w:hAnsi="Calibri" w:cs="Calibri" w:eastAsia="Calibri"/>
          <w:color w:val="auto"/>
          <w:spacing w:val="0"/>
          <w:position w:val="0"/>
          <w:sz w:val="24"/>
          <w:shd w:fill="auto" w:val="clear"/>
        </w:rPr>
        <w:t xml:space="preserve">ł w głosowaniu wymaga podania danych osobowych osoby zgłaszającej projekt, os</w:t>
      </w:r>
      <w:r>
        <w:rPr>
          <w:rFonts w:ascii="Calibri" w:hAnsi="Calibri" w:cs="Calibri" w:eastAsia="Calibri"/>
          <w:color w:val="auto"/>
          <w:spacing w:val="0"/>
          <w:position w:val="0"/>
          <w:sz w:val="24"/>
          <w:shd w:fill="auto" w:val="clear"/>
        </w:rPr>
        <w:t xml:space="preserve">ób popieraj</w:t>
      </w:r>
      <w:r>
        <w:rPr>
          <w:rFonts w:ascii="Calibri" w:hAnsi="Calibri" w:cs="Calibri" w:eastAsia="Calibri"/>
          <w:color w:val="auto"/>
          <w:spacing w:val="0"/>
          <w:position w:val="0"/>
          <w:sz w:val="24"/>
          <w:shd w:fill="auto" w:val="clear"/>
        </w:rPr>
        <w:t xml:space="preserve">ących projekt, osoby głosującej oraz wyrażenia zgody na ich przetwarzanie. </w:t>
      </w:r>
    </w:p>
    <w:p>
      <w:pPr>
        <w:spacing w:before="0" w:after="0" w:line="240"/>
        <w:ind w:right="0" w:left="357" w:firstLine="0"/>
        <w:jc w:val="both"/>
        <w:rPr>
          <w:rFonts w:ascii="Calibri" w:hAnsi="Calibri" w:cs="Calibri" w:eastAsia="Calibri"/>
          <w:color w:val="auto"/>
          <w:spacing w:val="0"/>
          <w:position w:val="0"/>
          <w:sz w:val="24"/>
          <w:shd w:fill="auto" w:val="clear"/>
        </w:rPr>
      </w:pPr>
    </w:p>
    <w:p>
      <w:pPr>
        <w:numPr>
          <w:ilvl w:val="0"/>
          <w:numId w:val="203"/>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Administratorem danych osobowych jest Urz</w:t>
      </w:r>
      <w:r>
        <w:rPr>
          <w:rFonts w:ascii="Calibri" w:hAnsi="Calibri" w:cs="Calibri" w:eastAsia="Calibri"/>
          <w:color w:val="auto"/>
          <w:spacing w:val="0"/>
          <w:position w:val="0"/>
          <w:sz w:val="24"/>
          <w:shd w:fill="auto" w:val="clear"/>
        </w:rPr>
        <w:t xml:space="preserve">ąd Miejski z</w:t>
      </w:r>
      <w:r>
        <w:rPr>
          <w:rFonts w:ascii="Calibri" w:hAnsi="Calibri" w:cs="Calibri" w:eastAsia="Calibri"/>
          <w:color w:val="auto"/>
          <w:spacing w:val="0"/>
          <w:position w:val="0"/>
          <w:sz w:val="24"/>
          <w:shd w:fill="auto" w:val="clear"/>
        </w:rPr>
        <w:t xml:space="preserve"> siedzib</w:t>
      </w:r>
      <w:r>
        <w:rPr>
          <w:rFonts w:ascii="Calibri" w:hAnsi="Calibri" w:cs="Calibri" w:eastAsia="Calibri"/>
          <w:color w:val="auto"/>
          <w:spacing w:val="0"/>
          <w:position w:val="0"/>
          <w:sz w:val="24"/>
          <w:shd w:fill="auto" w:val="clear"/>
        </w:rPr>
        <w:t xml:space="preserve">ą przy ul. Granitowej 2 w</w:t>
      </w:r>
      <w:r>
        <w:rPr>
          <w:rFonts w:ascii="Calibri" w:hAnsi="Calibri" w:cs="Calibri" w:eastAsia="Calibri"/>
          <w:color w:val="auto"/>
          <w:spacing w:val="0"/>
          <w:position w:val="0"/>
          <w:sz w:val="24"/>
          <w:shd w:fill="auto" w:val="clear"/>
        </w:rPr>
        <w:t xml:space="preserve"> Szklarskiej Por</w:t>
      </w:r>
      <w:r>
        <w:rPr>
          <w:rFonts w:ascii="Calibri" w:hAnsi="Calibri" w:cs="Calibri" w:eastAsia="Calibri"/>
          <w:color w:val="auto"/>
          <w:spacing w:val="0"/>
          <w:position w:val="0"/>
          <w:sz w:val="24"/>
          <w:shd w:fill="auto" w:val="clear"/>
        </w:rPr>
        <w:t xml:space="preserve">ębie, reprezentowany przez Burmistrza Szklarskiej Poręby.</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05"/>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 sprawach zwi</w:t>
      </w:r>
      <w:r>
        <w:rPr>
          <w:rFonts w:ascii="Calibri" w:hAnsi="Calibri" w:cs="Calibri" w:eastAsia="Calibri"/>
          <w:color w:val="auto"/>
          <w:spacing w:val="0"/>
          <w:position w:val="0"/>
          <w:sz w:val="24"/>
          <w:shd w:fill="auto" w:val="clear"/>
        </w:rPr>
        <w:t xml:space="preserve">ązanych z danymi osobowymi należy kontaktować się z</w:t>
      </w:r>
      <w:r>
        <w:rPr>
          <w:rFonts w:ascii="Calibri" w:hAnsi="Calibri" w:cs="Calibri" w:eastAsia="Calibri"/>
          <w:color w:val="auto"/>
          <w:spacing w:val="0"/>
          <w:position w:val="0"/>
          <w:sz w:val="24"/>
          <w:shd w:fill="auto" w:val="clear"/>
        </w:rPr>
        <w:t xml:space="preserve"> Inspektorem Ochrony Danych: p. Kinga Milczarek, e-mail: kingamilczarek@bodo24.pl</w:t>
      </w:r>
    </w:p>
    <w:p>
      <w:pPr>
        <w:spacing w:before="0" w:after="0" w:line="240"/>
        <w:ind w:right="0" w:left="360" w:firstLine="0"/>
        <w:jc w:val="both"/>
        <w:rPr>
          <w:rFonts w:ascii="Calibri" w:hAnsi="Calibri" w:cs="Calibri" w:eastAsia="Calibri"/>
          <w:color w:val="auto"/>
          <w:spacing w:val="0"/>
          <w:position w:val="0"/>
          <w:sz w:val="24"/>
          <w:shd w:fill="auto" w:val="clear"/>
        </w:rPr>
      </w:pPr>
    </w:p>
    <w:p>
      <w:pPr>
        <w:numPr>
          <w:ilvl w:val="0"/>
          <w:numId w:val="207"/>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Dane osobowe b</w:t>
      </w:r>
      <w:r>
        <w:rPr>
          <w:rFonts w:ascii="Calibri" w:hAnsi="Calibri" w:cs="Calibri" w:eastAsia="Calibri"/>
          <w:color w:val="auto"/>
          <w:spacing w:val="0"/>
          <w:position w:val="0"/>
          <w:sz w:val="24"/>
          <w:shd w:fill="auto" w:val="clear"/>
        </w:rPr>
        <w:t xml:space="preserve">ędą przetwarzane zgodnie z</w:t>
      </w:r>
      <w:r>
        <w:rPr>
          <w:rFonts w:ascii="Calibri" w:hAnsi="Calibri" w:cs="Calibri" w:eastAsia="Calibri"/>
          <w:color w:val="auto"/>
          <w:spacing w:val="0"/>
          <w:position w:val="0"/>
          <w:sz w:val="24"/>
          <w:shd w:fill="auto" w:val="clear"/>
        </w:rPr>
        <w:t xml:space="preserve"> obowi</w:t>
      </w:r>
      <w:r>
        <w:rPr>
          <w:rFonts w:ascii="Calibri" w:hAnsi="Calibri" w:cs="Calibri" w:eastAsia="Calibri"/>
          <w:color w:val="auto"/>
          <w:spacing w:val="0"/>
          <w:position w:val="0"/>
          <w:sz w:val="24"/>
          <w:shd w:fill="auto" w:val="clear"/>
        </w:rPr>
        <w:t xml:space="preserve">ązującymi przepisami prawa w</w:t>
      </w:r>
      <w:r>
        <w:rPr>
          <w:rFonts w:ascii="Calibri" w:hAnsi="Calibri" w:cs="Calibri" w:eastAsia="Calibri"/>
          <w:color w:val="auto"/>
          <w:spacing w:val="0"/>
          <w:position w:val="0"/>
          <w:sz w:val="24"/>
          <w:shd w:fill="auto" w:val="clear"/>
        </w:rPr>
        <w:t xml:space="preserve"> celu wy</w:t>
      </w:r>
      <w:r>
        <w:rPr>
          <w:rFonts w:ascii="Calibri" w:hAnsi="Calibri" w:cs="Calibri" w:eastAsia="Calibri"/>
          <w:color w:val="auto"/>
          <w:spacing w:val="0"/>
          <w:position w:val="0"/>
          <w:sz w:val="24"/>
          <w:shd w:fill="auto" w:val="clear"/>
        </w:rPr>
        <w:t xml:space="preserve">łonienia projekt</w:t>
      </w:r>
      <w:r>
        <w:rPr>
          <w:rFonts w:ascii="Calibri" w:hAnsi="Calibri" w:cs="Calibri" w:eastAsia="Calibri"/>
          <w:color w:val="auto"/>
          <w:spacing w:val="0"/>
          <w:position w:val="0"/>
          <w:sz w:val="24"/>
          <w:shd w:fill="auto" w:val="clear"/>
        </w:rPr>
        <w:t xml:space="preserve">ów do realizacji w ramach Bud</w:t>
      </w:r>
      <w:r>
        <w:rPr>
          <w:rFonts w:ascii="Calibri" w:hAnsi="Calibri" w:cs="Calibri" w:eastAsia="Calibri"/>
          <w:color w:val="auto"/>
          <w:spacing w:val="0"/>
          <w:position w:val="0"/>
          <w:sz w:val="24"/>
          <w:shd w:fill="auto" w:val="clear"/>
        </w:rPr>
        <w:t xml:space="preserve">żetu obywatelskiego i</w:t>
      </w:r>
      <w:r>
        <w:rPr>
          <w:rFonts w:ascii="Calibri" w:hAnsi="Calibri" w:cs="Calibri" w:eastAsia="Calibri"/>
          <w:color w:val="auto"/>
          <w:spacing w:val="0"/>
          <w:position w:val="0"/>
          <w:sz w:val="24"/>
          <w:shd w:fill="auto" w:val="clear"/>
        </w:rPr>
        <w:t xml:space="preserve"> nie b</w:t>
      </w:r>
      <w:r>
        <w:rPr>
          <w:rFonts w:ascii="Calibri" w:hAnsi="Calibri" w:cs="Calibri" w:eastAsia="Calibri"/>
          <w:color w:val="auto"/>
          <w:spacing w:val="0"/>
          <w:position w:val="0"/>
          <w:sz w:val="24"/>
          <w:shd w:fill="auto" w:val="clear"/>
        </w:rPr>
        <w:t xml:space="preserve">ędą udostępniane innym podmiotom niż upoważnione na podstawie przepis</w:t>
      </w:r>
      <w:r>
        <w:rPr>
          <w:rFonts w:ascii="Calibri" w:hAnsi="Calibri" w:cs="Calibri" w:eastAsia="Calibri"/>
          <w:color w:val="auto"/>
          <w:spacing w:val="0"/>
          <w:position w:val="0"/>
          <w:sz w:val="24"/>
          <w:shd w:fill="auto" w:val="clear"/>
        </w:rPr>
        <w:t xml:space="preserve">ów prawa.</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09"/>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Dane zostan</w:t>
      </w:r>
      <w:r>
        <w:rPr>
          <w:rFonts w:ascii="Calibri" w:hAnsi="Calibri" w:cs="Calibri" w:eastAsia="Calibri"/>
          <w:color w:val="auto"/>
          <w:spacing w:val="0"/>
          <w:position w:val="0"/>
          <w:sz w:val="24"/>
          <w:shd w:fill="auto" w:val="clear"/>
        </w:rPr>
        <w:t xml:space="preserve">ą usunięte po upływie roku od zatwierdzenia wynik</w:t>
      </w:r>
      <w:r>
        <w:rPr>
          <w:rFonts w:ascii="Calibri" w:hAnsi="Calibri" w:cs="Calibri" w:eastAsia="Calibri"/>
          <w:color w:val="auto"/>
          <w:spacing w:val="0"/>
          <w:position w:val="0"/>
          <w:sz w:val="24"/>
          <w:shd w:fill="auto" w:val="clear"/>
        </w:rPr>
        <w:t xml:space="preserve">ów g</w:t>
      </w:r>
      <w:r>
        <w:rPr>
          <w:rFonts w:ascii="Calibri" w:hAnsi="Calibri" w:cs="Calibri" w:eastAsia="Calibri"/>
          <w:color w:val="auto"/>
          <w:spacing w:val="0"/>
          <w:position w:val="0"/>
          <w:sz w:val="24"/>
          <w:shd w:fill="auto" w:val="clear"/>
        </w:rPr>
        <w:t xml:space="preserve">łosowania w ramach Budżetu obywatelskiego Miasta Szklarska Poręba na rok 2020 przez Burmistrza Szklarskiej Poręby.</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11"/>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w:t>
      </w:r>
      <w:r>
        <w:rPr>
          <w:rFonts w:ascii="Calibri" w:hAnsi="Calibri" w:cs="Calibri" w:eastAsia="Calibri"/>
          <w:color w:val="auto"/>
          <w:spacing w:val="0"/>
          <w:position w:val="0"/>
          <w:sz w:val="24"/>
          <w:shd w:fill="auto" w:val="clear"/>
        </w:rPr>
        <w:t xml:space="preserve">żda osoba ma prawo dostępu do swoich danych osobowych, ich sprostowania, usunięcia lub ograniczenia przetwarzania.</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13"/>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w:t>
      </w:r>
      <w:r>
        <w:rPr>
          <w:rFonts w:ascii="Calibri" w:hAnsi="Calibri" w:cs="Calibri" w:eastAsia="Calibri"/>
          <w:color w:val="auto"/>
          <w:spacing w:val="0"/>
          <w:position w:val="0"/>
          <w:sz w:val="24"/>
          <w:shd w:fill="auto" w:val="clear"/>
        </w:rPr>
        <w:t xml:space="preserve">żda osoba ma prawo do wniesienia sprzeciwu wobec dalszego przetwarzania, a</w:t>
      </w:r>
      <w:r>
        <w:rPr>
          <w:rFonts w:ascii="Calibri" w:hAnsi="Calibri" w:cs="Calibri" w:eastAsia="Calibri"/>
          <w:color w:val="auto"/>
          <w:spacing w:val="0"/>
          <w:position w:val="0"/>
          <w:sz w:val="24"/>
          <w:shd w:fill="auto" w:val="clear"/>
        </w:rPr>
        <w:t xml:space="preserve"> w przypadku wyra</w:t>
      </w:r>
      <w:r>
        <w:rPr>
          <w:rFonts w:ascii="Calibri" w:hAnsi="Calibri" w:cs="Calibri" w:eastAsia="Calibri"/>
          <w:color w:val="auto"/>
          <w:spacing w:val="0"/>
          <w:position w:val="0"/>
          <w:sz w:val="24"/>
          <w:shd w:fill="auto" w:val="clear"/>
        </w:rPr>
        <w:t xml:space="preserve">żenia zgody na przetwarzanie danych do jej wycofania. Skorzystanie</w:t>
      </w:r>
      <w:r>
        <w:rPr>
          <w:rFonts w:ascii="Calibri" w:hAnsi="Calibri" w:cs="Calibri" w:eastAsia="Calibri"/>
          <w:color w:val="auto"/>
          <w:spacing w:val="0"/>
          <w:position w:val="0"/>
          <w:sz w:val="24"/>
          <w:shd w:fill="auto" w:val="clear"/>
        </w:rPr>
        <w:t xml:space="preserve">  z prawa cofni</w:t>
      </w:r>
      <w:r>
        <w:rPr>
          <w:rFonts w:ascii="Calibri" w:hAnsi="Calibri" w:cs="Calibri" w:eastAsia="Calibri"/>
          <w:color w:val="auto"/>
          <w:spacing w:val="0"/>
          <w:position w:val="0"/>
          <w:sz w:val="24"/>
          <w:shd w:fill="auto" w:val="clear"/>
        </w:rPr>
        <w:t xml:space="preserve">ęcia zgody nie ma wpływu na przetwarzanie, kt</w:t>
      </w:r>
      <w:r>
        <w:rPr>
          <w:rFonts w:ascii="Calibri" w:hAnsi="Calibri" w:cs="Calibri" w:eastAsia="Calibri"/>
          <w:color w:val="auto"/>
          <w:spacing w:val="0"/>
          <w:position w:val="0"/>
          <w:sz w:val="24"/>
          <w:shd w:fill="auto" w:val="clear"/>
        </w:rPr>
        <w:t xml:space="preserve">óre mia</w:t>
      </w:r>
      <w:r>
        <w:rPr>
          <w:rFonts w:ascii="Calibri" w:hAnsi="Calibri" w:cs="Calibri" w:eastAsia="Calibri"/>
          <w:color w:val="auto"/>
          <w:spacing w:val="0"/>
          <w:position w:val="0"/>
          <w:sz w:val="24"/>
          <w:shd w:fill="auto" w:val="clear"/>
        </w:rPr>
        <w:t xml:space="preserve">ło miejsce do momentu wycofania zgody.</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15"/>
        </w:numPr>
        <w:tabs>
          <w:tab w:val="left" w:pos="360" w:leader="none"/>
        </w:tabs>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Niezaakceptowanie zgody na przetwarzanie danych osobowych uniemo</w:t>
      </w:r>
      <w:r>
        <w:rPr>
          <w:rFonts w:ascii="Calibri" w:hAnsi="Calibri" w:cs="Calibri" w:eastAsia="Calibri"/>
          <w:color w:val="auto"/>
          <w:spacing w:val="0"/>
          <w:position w:val="0"/>
          <w:sz w:val="24"/>
          <w:shd w:fill="auto" w:val="clear"/>
        </w:rPr>
        <w:t xml:space="preserve">żliwi złożenie projektu do Budżetu obywatelskiego Miasta Szklarska Poręba na rok 2020.</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16"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Rozdzia</w:t>
      </w:r>
      <w:r>
        <w:rPr>
          <w:rFonts w:ascii="Calibri" w:hAnsi="Calibri" w:cs="Calibri" w:eastAsia="Calibri"/>
          <w:b/>
          <w:color w:val="00000A"/>
          <w:spacing w:val="0"/>
          <w:position w:val="0"/>
          <w:sz w:val="24"/>
          <w:shd w:fill="auto" w:val="clear"/>
        </w:rPr>
        <w:t xml:space="preserve">ł 9</w:t>
      </w:r>
    </w:p>
    <w:p>
      <w:pPr>
        <w:spacing w:before="0" w:after="0" w:line="240"/>
        <w:ind w:right="-3"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Postanowienia ko</w:t>
      </w:r>
      <w:r>
        <w:rPr>
          <w:rFonts w:ascii="Calibri" w:hAnsi="Calibri" w:cs="Calibri" w:eastAsia="Calibri"/>
          <w:b/>
          <w:color w:val="00000A"/>
          <w:spacing w:val="0"/>
          <w:position w:val="0"/>
          <w:sz w:val="24"/>
          <w:shd w:fill="auto" w:val="clear"/>
        </w:rPr>
        <w:t xml:space="preserve">ńcowe</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220"/>
        </w:numPr>
        <w:tabs>
          <w:tab w:val="left" w:pos="244" w:leader="none"/>
        </w:tabs>
        <w:spacing w:before="0" w:after="0" w:line="240"/>
        <w:ind w:right="0" w:left="284" w:hanging="284"/>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W sprawach nieuregulowanych w niniejszym Regulaminie decyzje podejmuje Burmistrz Szklarskiej Por</w:t>
      </w:r>
      <w:r>
        <w:rPr>
          <w:rFonts w:ascii="Calibri" w:hAnsi="Calibri" w:cs="Calibri" w:eastAsia="Calibri"/>
          <w:color w:val="00000A"/>
          <w:spacing w:val="0"/>
          <w:position w:val="0"/>
          <w:sz w:val="24"/>
          <w:shd w:fill="auto" w:val="clear"/>
        </w:rPr>
        <w:t xml:space="preserve">ęby.</w:t>
      </w:r>
    </w:p>
    <w:p>
      <w:pPr>
        <w:numPr>
          <w:ilvl w:val="0"/>
          <w:numId w:val="220"/>
        </w:numPr>
        <w:tabs>
          <w:tab w:val="left" w:pos="244" w:leader="none"/>
          <w:tab w:val="left" w:pos="303" w:leader="none"/>
        </w:tabs>
        <w:spacing w:before="0" w:after="0" w:line="240"/>
        <w:ind w:right="20" w:left="360" w:hanging="360"/>
        <w:jc w:val="both"/>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Postanowienia niniejszego</w:t>
      </w:r>
      <w:r>
        <w:rPr>
          <w:rFonts w:ascii="Calibri" w:hAnsi="Calibri" w:cs="Calibri" w:eastAsia="Calibri"/>
          <w:color w:val="000000"/>
          <w:spacing w:val="0"/>
          <w:position w:val="0"/>
          <w:sz w:val="24"/>
          <w:shd w:fill="auto" w:val="clear"/>
        </w:rPr>
        <w:t xml:space="preserve"> Regulaminu podaje si</w:t>
      </w:r>
      <w:r>
        <w:rPr>
          <w:rFonts w:ascii="Calibri" w:hAnsi="Calibri" w:cs="Calibri" w:eastAsia="Calibri"/>
          <w:color w:val="000000"/>
          <w:spacing w:val="0"/>
          <w:position w:val="0"/>
          <w:sz w:val="24"/>
          <w:shd w:fill="auto" w:val="clear"/>
        </w:rPr>
        <w:t xml:space="preserve">ę do publicznej wiadomości</w:t>
      </w:r>
      <w:r>
        <w:rPr>
          <w:rFonts w:ascii="Calibri" w:hAnsi="Calibri" w:cs="Calibri" w:eastAsia="Calibri"/>
          <w:color w:val="00000A"/>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poprzez</w:t>
      </w:r>
      <w:r>
        <w:rPr>
          <w:rFonts w:ascii="Calibri" w:hAnsi="Calibri" w:cs="Calibri" w:eastAsia="Calibri"/>
          <w:color w:val="00000A"/>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ich publikację na </w:t>
      </w:r>
      <w:r>
        <w:rPr>
          <w:rFonts w:ascii="Calibri" w:hAnsi="Calibri" w:cs="Calibri" w:eastAsia="Calibri"/>
          <w:color w:val="00000A"/>
          <w:spacing w:val="0"/>
          <w:position w:val="0"/>
          <w:sz w:val="24"/>
          <w:shd w:fill="auto" w:val="clear"/>
        </w:rPr>
        <w:t xml:space="preserve">stronach:  </w:t>
      </w:r>
      <w:hyperlink xmlns:r="http://schemas.openxmlformats.org/officeDocument/2006/relationships" r:id="docRId23">
        <w:r>
          <w:rPr>
            <w:rFonts w:ascii="Calibri" w:hAnsi="Calibri" w:cs="Calibri" w:eastAsia="Calibri"/>
            <w:color w:val="0000FF"/>
            <w:spacing w:val="0"/>
            <w:position w:val="0"/>
            <w:sz w:val="24"/>
            <w:u w:val="single"/>
            <w:shd w:fill="auto" w:val="clear"/>
          </w:rPr>
          <w:t xml:space="preserve">www.bo.szklarskaporeba.pl</w:t>
        </w:r>
      </w:hyperlink>
      <w:r>
        <w:rPr>
          <w:rFonts w:ascii="Calibri" w:hAnsi="Calibri" w:cs="Calibri" w:eastAsia="Calibri"/>
          <w:color w:val="auto"/>
          <w:spacing w:val="0"/>
          <w:position w:val="0"/>
          <w:sz w:val="20"/>
          <w:shd w:fill="auto" w:val="clear"/>
        </w:rPr>
        <w:t xml:space="preserve">, </w:t>
      </w:r>
      <w:hyperlink xmlns:r="http://schemas.openxmlformats.org/officeDocument/2006/relationships" r:id="docRId24">
        <w:r>
          <w:rPr>
            <w:rFonts w:ascii="Calibri" w:hAnsi="Calibri" w:cs="Calibri" w:eastAsia="Calibri"/>
            <w:color w:val="0000FF"/>
            <w:spacing w:val="0"/>
            <w:position w:val="0"/>
            <w:sz w:val="24"/>
            <w:u w:val="single"/>
            <w:shd w:fill="auto" w:val="clear"/>
          </w:rPr>
          <w:t xml:space="preserve">www.szklarskaporeba.pl</w:t>
        </w:r>
      </w:hyperlink>
      <w:r>
        <w:rPr>
          <w:rFonts w:ascii="Calibri" w:hAnsi="Calibri" w:cs="Calibri" w:eastAsia="Calibri"/>
          <w:color w:val="auto"/>
          <w:spacing w:val="0"/>
          <w:position w:val="0"/>
          <w:sz w:val="24"/>
          <w:shd w:fill="auto" w:val="clear"/>
        </w:rPr>
        <w:t xml:space="preserve"> (zak</w:t>
      </w:r>
      <w:r>
        <w:rPr>
          <w:rFonts w:ascii="Calibri" w:hAnsi="Calibri" w:cs="Calibri" w:eastAsia="Calibri"/>
          <w:color w:val="auto"/>
          <w:spacing w:val="0"/>
          <w:position w:val="0"/>
          <w:sz w:val="24"/>
          <w:shd w:fill="auto" w:val="clear"/>
        </w:rPr>
        <w:t xml:space="preserve">ładka MIASTO/Budżet Obywatelski)</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A"/>
          <w:spacing w:val="0"/>
          <w:position w:val="0"/>
          <w:sz w:val="24"/>
          <w:shd w:fill="auto" w:val="clear"/>
        </w:rPr>
        <w:t xml:space="preserve">.</w:t>
      </w:r>
    </w:p>
    <w:p>
      <w:pPr>
        <w:numPr>
          <w:ilvl w:val="0"/>
          <w:numId w:val="220"/>
        </w:numPr>
        <w:tabs>
          <w:tab w:val="left" w:pos="303" w:leader="none"/>
        </w:tabs>
        <w:spacing w:before="0" w:after="0" w:line="240"/>
        <w:ind w:right="2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Integraln</w:t>
      </w:r>
      <w:r>
        <w:rPr>
          <w:rFonts w:ascii="Calibri" w:hAnsi="Calibri" w:cs="Calibri" w:eastAsia="Calibri"/>
          <w:color w:val="auto"/>
          <w:spacing w:val="0"/>
          <w:position w:val="0"/>
          <w:sz w:val="24"/>
          <w:shd w:fill="auto" w:val="clear"/>
        </w:rPr>
        <w:t xml:space="preserve">ą częścią Regulaminu są:</w:t>
      </w:r>
    </w:p>
    <w:p>
      <w:pPr>
        <w:numPr>
          <w:ilvl w:val="0"/>
          <w:numId w:val="220"/>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Za</w:t>
      </w:r>
      <w:r>
        <w:rPr>
          <w:rFonts w:ascii="Calibri" w:hAnsi="Calibri" w:cs="Calibri" w:eastAsia="Calibri"/>
          <w:b/>
          <w:color w:val="auto"/>
          <w:spacing w:val="0"/>
          <w:position w:val="0"/>
          <w:sz w:val="24"/>
          <w:shd w:fill="auto" w:val="clear"/>
        </w:rPr>
        <w:t xml:space="preserve">łącznik nr 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Harmonogram wdra</w:t>
      </w:r>
      <w:r>
        <w:rPr>
          <w:rFonts w:ascii="Calibri" w:hAnsi="Calibri" w:cs="Calibri" w:eastAsia="Calibri"/>
          <w:color w:val="auto"/>
          <w:spacing w:val="0"/>
          <w:position w:val="0"/>
          <w:sz w:val="24"/>
          <w:shd w:fill="auto" w:val="clear"/>
        </w:rPr>
        <w:t xml:space="preserve">żania Budżetu Obywatelskiego Miasta Szklarska Poręba na rok 2020,</w:t>
      </w:r>
    </w:p>
    <w:p>
      <w:pPr>
        <w:numPr>
          <w:ilvl w:val="0"/>
          <w:numId w:val="220"/>
        </w:numPr>
        <w:tabs>
          <w:tab w:val="left" w:pos="303" w:leader="none"/>
        </w:tabs>
        <w:spacing w:before="0" w:after="0" w:line="240"/>
        <w:ind w:right="2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Za</w:t>
      </w:r>
      <w:r>
        <w:rPr>
          <w:rFonts w:ascii="Calibri" w:hAnsi="Calibri" w:cs="Calibri" w:eastAsia="Calibri"/>
          <w:b/>
          <w:color w:val="auto"/>
          <w:spacing w:val="0"/>
          <w:position w:val="0"/>
          <w:sz w:val="24"/>
          <w:shd w:fill="auto" w:val="clear"/>
        </w:rPr>
        <w:t xml:space="preserve">łącznik nr 2</w:t>
      </w:r>
      <w:r>
        <w:rPr>
          <w:rFonts w:ascii="Calibri" w:hAnsi="Calibri" w:cs="Calibri" w:eastAsia="Calibri"/>
          <w:color w:val="auto"/>
          <w:spacing w:val="0"/>
          <w:position w:val="0"/>
          <w:sz w:val="24"/>
          <w:shd w:fill="auto" w:val="clear"/>
        </w:rPr>
        <w:t xml:space="preserve"> - Formularz zgłoszeniowy projektu do Budżetu Obywatelskiego Miasta Szklarska Poręba na rok 2020,</w:t>
      </w:r>
    </w:p>
    <w:p>
      <w:pPr>
        <w:numPr>
          <w:ilvl w:val="0"/>
          <w:numId w:val="220"/>
        </w:numPr>
        <w:tabs>
          <w:tab w:val="left" w:pos="303" w:leader="none"/>
        </w:tabs>
        <w:spacing w:before="0" w:after="0" w:line="240"/>
        <w:ind w:right="2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Za</w:t>
      </w:r>
      <w:r>
        <w:rPr>
          <w:rFonts w:ascii="Calibri" w:hAnsi="Calibri" w:cs="Calibri" w:eastAsia="Calibri"/>
          <w:b/>
          <w:color w:val="auto"/>
          <w:spacing w:val="0"/>
          <w:position w:val="0"/>
          <w:sz w:val="24"/>
          <w:shd w:fill="auto" w:val="clear"/>
        </w:rPr>
        <w:t xml:space="preserve">łącznik nr 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Lista poparcia projektu zg</w:t>
      </w:r>
      <w:r>
        <w:rPr>
          <w:rFonts w:ascii="Calibri" w:hAnsi="Calibri" w:cs="Calibri" w:eastAsia="Calibri"/>
          <w:color w:val="auto"/>
          <w:spacing w:val="0"/>
          <w:position w:val="0"/>
          <w:sz w:val="24"/>
          <w:shd w:fill="auto" w:val="clear"/>
        </w:rPr>
        <w:t xml:space="preserve">łaszanego w ramach Budżetu Obywatelskiego Miasta Szklarska Poręba na rok 2020,</w:t>
      </w:r>
    </w:p>
    <w:p>
      <w:pPr>
        <w:numPr>
          <w:ilvl w:val="0"/>
          <w:numId w:val="220"/>
        </w:numPr>
        <w:tabs>
          <w:tab w:val="left" w:pos="303" w:leader="none"/>
        </w:tabs>
        <w:spacing w:before="0" w:after="0" w:line="240"/>
        <w:ind w:right="2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Za</w:t>
      </w:r>
      <w:r>
        <w:rPr>
          <w:rFonts w:ascii="Calibri" w:hAnsi="Calibri" w:cs="Calibri" w:eastAsia="Calibri"/>
          <w:b/>
          <w:color w:val="auto"/>
          <w:spacing w:val="0"/>
          <w:position w:val="0"/>
          <w:sz w:val="24"/>
          <w:shd w:fill="auto" w:val="clear"/>
        </w:rPr>
        <w:t xml:space="preserve">łącznik nr 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Karta do g</w:t>
      </w:r>
      <w:r>
        <w:rPr>
          <w:rFonts w:ascii="Calibri" w:hAnsi="Calibri" w:cs="Calibri" w:eastAsia="Calibri"/>
          <w:color w:val="auto"/>
          <w:spacing w:val="0"/>
          <w:position w:val="0"/>
          <w:sz w:val="24"/>
          <w:shd w:fill="auto" w:val="clear"/>
        </w:rPr>
        <w:t xml:space="preserve">łosowania na projekt zgłoszony w ramach Budżetu Obywatelskiego Miasta Szklarska Poręba na rok 2020.</w:t>
      </w:r>
    </w:p>
    <w:p>
      <w:pPr>
        <w:tabs>
          <w:tab w:val="left" w:pos="303" w:leader="none"/>
        </w:tabs>
        <w:spacing w:before="0" w:after="0" w:line="240"/>
        <w:ind w:right="20" w:left="360" w:firstLine="0"/>
        <w:jc w:val="both"/>
        <w:rPr>
          <w:rFonts w:ascii="Calibri" w:hAnsi="Calibri" w:cs="Calibri" w:eastAsia="Calibri"/>
          <w:color w:val="auto"/>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142"/>
        <w:jc w:val="left"/>
        <w:rPr>
          <w:rFonts w:ascii="Calibri" w:hAnsi="Calibri" w:cs="Calibri" w:eastAsia="Calibri"/>
          <w:color w:val="FF0000"/>
          <w:spacing w:val="0"/>
          <w:position w:val="0"/>
          <w:sz w:val="24"/>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1 do Regulaminu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0"/>
          <w:shd w:fill="auto" w:val="clear"/>
        </w:rPr>
        <w:t xml:space="preserve">Bud</w:t>
      </w:r>
      <w:r>
        <w:rPr>
          <w:rFonts w:ascii="Calibri" w:hAnsi="Calibri" w:cs="Calibri" w:eastAsia="Calibri"/>
          <w:color w:val="auto"/>
          <w:spacing w:val="0"/>
          <w:position w:val="0"/>
          <w:sz w:val="20"/>
          <w:shd w:fill="auto" w:val="clear"/>
        </w:rPr>
        <w:t xml:space="preserve">żetu Obywatelskiego Miasta Szklarska Poręba na rok 2020</w:t>
      </w:r>
    </w:p>
    <w:p>
      <w:pPr>
        <w:spacing w:before="0" w:after="0" w:line="240"/>
        <w:ind w:right="0" w:left="0" w:firstLine="0"/>
        <w:jc w:val="right"/>
        <w:rPr>
          <w:rFonts w:ascii="Calibri" w:hAnsi="Calibri" w:cs="Calibri" w:eastAsia="Calibri"/>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2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HARMONOGRAM WDRA</w:t>
      </w:r>
      <w:r>
        <w:rPr>
          <w:rFonts w:ascii="Calibri" w:hAnsi="Calibri" w:cs="Calibri" w:eastAsia="Calibri"/>
          <w:b/>
          <w:color w:val="auto"/>
          <w:spacing w:val="0"/>
          <w:position w:val="0"/>
          <w:sz w:val="28"/>
          <w:shd w:fill="auto" w:val="clear"/>
        </w:rPr>
        <w:t xml:space="preserve">ŻANIA </w:t>
      </w:r>
    </w:p>
    <w:p>
      <w:pPr>
        <w:spacing w:before="0" w:after="0" w:line="32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BUD</w:t>
      </w:r>
      <w:r>
        <w:rPr>
          <w:rFonts w:ascii="Calibri" w:hAnsi="Calibri" w:cs="Calibri" w:eastAsia="Calibri"/>
          <w:b/>
          <w:color w:val="auto"/>
          <w:spacing w:val="0"/>
          <w:position w:val="0"/>
          <w:sz w:val="28"/>
          <w:shd w:fill="auto" w:val="clear"/>
        </w:rPr>
        <w:t xml:space="preserve">ŻETU OBYWATELSKIEGO MIASTA SZKLARSKA PORĘBA NA ROK 2020</w:t>
      </w:r>
    </w:p>
    <w:tbl>
      <w:tblPr/>
      <w:tblGrid>
        <w:gridCol w:w="3403"/>
        <w:gridCol w:w="6804"/>
      </w:tblGrid>
      <w:tr>
        <w:trPr>
          <w:trHeight w:val="584" w:hRule="auto"/>
          <w:jc w:val="left"/>
        </w:trPr>
        <w:tc>
          <w:tcPr>
            <w:tcW w:w="3403" w:type="dxa"/>
            <w:tcBorders>
              <w:top w:val="single" w:color="ffffff" w:sz="8"/>
              <w:left w:val="single" w:color="ffffff" w:sz="8"/>
              <w:bottom w:val="single" w:color="ffffff" w:sz="24"/>
              <w:right w:val="single" w:color="ffffff" w:sz="8"/>
            </w:tcBorders>
            <w:shd w:color="auto" w:fill="00b0f0"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32"/>
                <w:shd w:fill="auto" w:val="clear"/>
              </w:rPr>
              <w:t xml:space="preserve">TERMIN</w:t>
            </w:r>
          </w:p>
        </w:tc>
        <w:tc>
          <w:tcPr>
            <w:tcW w:w="6804" w:type="dxa"/>
            <w:tcBorders>
              <w:top w:val="single" w:color="ffffff" w:sz="8"/>
              <w:left w:val="single" w:color="ffffff" w:sz="8"/>
              <w:bottom w:val="single" w:color="ffffff" w:sz="24"/>
              <w:right w:val="single" w:color="ffffff" w:sz="8"/>
            </w:tcBorders>
            <w:shd w:color="auto" w:fill="00b0f0"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32"/>
                <w:shd w:fill="auto" w:val="clear"/>
              </w:rPr>
              <w:t xml:space="preserve">WYDARZENIE</w:t>
            </w:r>
          </w:p>
        </w:tc>
      </w:tr>
      <w:tr>
        <w:trPr>
          <w:trHeight w:val="683"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281"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23 marzec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31 marzec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sk</w:t>
            </w:r>
            <w:r>
              <w:rPr>
                <w:rFonts w:ascii="Calibri" w:hAnsi="Calibri" w:cs="Calibri" w:eastAsia="Calibri"/>
                <w:color w:val="000000"/>
                <w:spacing w:val="0"/>
                <w:position w:val="0"/>
                <w:sz w:val="28"/>
                <w:shd w:fill="auto" w:val="clear"/>
              </w:rPr>
              <w:t xml:space="preserve">ładanie formularzy zgłoszeniowych                                        z propozycjami projekt</w:t>
            </w:r>
            <w:r>
              <w:rPr>
                <w:rFonts w:ascii="Calibri" w:hAnsi="Calibri" w:cs="Calibri" w:eastAsia="Calibri"/>
                <w:color w:val="000000"/>
                <w:spacing w:val="0"/>
                <w:position w:val="0"/>
                <w:sz w:val="28"/>
                <w:shd w:fill="auto" w:val="clear"/>
              </w:rPr>
              <w:t xml:space="preserve">ów</w:t>
            </w:r>
          </w:p>
        </w:tc>
      </w:tr>
      <w:tr>
        <w:trPr>
          <w:trHeight w:val="682"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 kwiecie</w:t>
            </w:r>
            <w:r>
              <w:rPr>
                <w:rFonts w:ascii="Calibri" w:hAnsi="Calibri" w:cs="Calibri" w:eastAsia="Calibri"/>
                <w:b/>
                <w:color w:val="000000"/>
                <w:spacing w:val="0"/>
                <w:position w:val="0"/>
                <w:sz w:val="28"/>
                <w:shd w:fill="auto" w:val="clear"/>
              </w:rPr>
              <w:t xml:space="preserve">ń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6 kwiecie</w:t>
            </w:r>
            <w:r>
              <w:rPr>
                <w:rFonts w:ascii="Calibri" w:hAnsi="Calibri" w:cs="Calibri" w:eastAsia="Calibri"/>
                <w:b/>
                <w:color w:val="000000"/>
                <w:spacing w:val="0"/>
                <w:position w:val="0"/>
                <w:sz w:val="28"/>
                <w:shd w:fill="auto" w:val="clear"/>
              </w:rPr>
              <w:t xml:space="preserve">ń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etap I weryfikacji (w jego ramach jednorazowa korekta projektów przez Wnioskodawców)</w:t>
            </w:r>
          </w:p>
        </w:tc>
      </w:tr>
      <w:tr>
        <w:trPr>
          <w:trHeight w:val="628"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7 kwiecie</w:t>
            </w:r>
            <w:r>
              <w:rPr>
                <w:rFonts w:ascii="Calibri" w:hAnsi="Calibri" w:cs="Calibri" w:eastAsia="Calibri"/>
                <w:b/>
                <w:color w:val="000000"/>
                <w:spacing w:val="0"/>
                <w:position w:val="0"/>
                <w:sz w:val="28"/>
                <w:shd w:fill="auto" w:val="clear"/>
              </w:rPr>
              <w:t xml:space="preserve">ń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8 kwiecie</w:t>
            </w:r>
            <w:r>
              <w:rPr>
                <w:rFonts w:ascii="Calibri" w:hAnsi="Calibri" w:cs="Calibri" w:eastAsia="Calibri"/>
                <w:b/>
                <w:color w:val="000000"/>
                <w:spacing w:val="0"/>
                <w:position w:val="0"/>
                <w:sz w:val="28"/>
                <w:shd w:fill="auto" w:val="clear"/>
              </w:rPr>
              <w:t xml:space="preserve">ń</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etap II weryfikacji</w:t>
            </w:r>
          </w:p>
        </w:tc>
      </w:tr>
      <w:tr>
        <w:trPr>
          <w:trHeight w:val="584"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9 kwiecie</w:t>
            </w:r>
            <w:r>
              <w:rPr>
                <w:rFonts w:ascii="Calibri" w:hAnsi="Calibri" w:cs="Calibri" w:eastAsia="Calibri"/>
                <w:b/>
                <w:color w:val="000000"/>
                <w:spacing w:val="0"/>
                <w:position w:val="0"/>
                <w:sz w:val="28"/>
                <w:shd w:fill="auto" w:val="clear"/>
              </w:rPr>
              <w:t xml:space="preserve">ń</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og</w:t>
            </w:r>
            <w:r>
              <w:rPr>
                <w:rFonts w:ascii="Calibri" w:hAnsi="Calibri" w:cs="Calibri" w:eastAsia="Calibri"/>
                <w:color w:val="000000"/>
                <w:spacing w:val="0"/>
                <w:position w:val="0"/>
                <w:sz w:val="28"/>
                <w:shd w:fill="auto" w:val="clear"/>
              </w:rPr>
              <w:t xml:space="preserve">łoszenie wynik</w:t>
            </w:r>
            <w:r>
              <w:rPr>
                <w:rFonts w:ascii="Calibri" w:hAnsi="Calibri" w:cs="Calibri" w:eastAsia="Calibri"/>
                <w:color w:val="000000"/>
                <w:spacing w:val="0"/>
                <w:position w:val="0"/>
                <w:sz w:val="28"/>
                <w:shd w:fill="auto" w:val="clear"/>
              </w:rPr>
              <w:t xml:space="preserve">ów weryfikacji</w:t>
            </w:r>
          </w:p>
        </w:tc>
      </w:tr>
      <w:tr>
        <w:trPr>
          <w:trHeight w:val="638"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10 kwiecie</w:t>
            </w:r>
            <w:r>
              <w:rPr>
                <w:rFonts w:ascii="Calibri" w:hAnsi="Calibri" w:cs="Calibri" w:eastAsia="Calibri"/>
                <w:b/>
                <w:color w:val="000000"/>
                <w:spacing w:val="0"/>
                <w:position w:val="0"/>
                <w:sz w:val="28"/>
                <w:shd w:fill="auto" w:val="clear"/>
              </w:rPr>
              <w:t xml:space="preserve">ń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20 kwiecie</w:t>
            </w:r>
            <w:r>
              <w:rPr>
                <w:rFonts w:ascii="Calibri" w:hAnsi="Calibri" w:cs="Calibri" w:eastAsia="Calibri"/>
                <w:b/>
                <w:color w:val="000000"/>
                <w:spacing w:val="0"/>
                <w:position w:val="0"/>
                <w:sz w:val="28"/>
                <w:shd w:fill="auto" w:val="clear"/>
              </w:rPr>
              <w:t xml:space="preserve">ń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g</w:t>
            </w:r>
            <w:r>
              <w:rPr>
                <w:rFonts w:ascii="Calibri" w:hAnsi="Calibri" w:cs="Calibri" w:eastAsia="Calibri"/>
                <w:color w:val="000000"/>
                <w:spacing w:val="0"/>
                <w:position w:val="0"/>
                <w:sz w:val="28"/>
                <w:shd w:fill="auto" w:val="clear"/>
              </w:rPr>
              <w:t xml:space="preserve">łosowanie na projekty przez mieszkańc</w:t>
            </w:r>
            <w:r>
              <w:rPr>
                <w:rFonts w:ascii="Calibri" w:hAnsi="Calibri" w:cs="Calibri" w:eastAsia="Calibri"/>
                <w:color w:val="000000"/>
                <w:spacing w:val="0"/>
                <w:position w:val="0"/>
                <w:sz w:val="28"/>
                <w:shd w:fill="auto" w:val="clear"/>
              </w:rPr>
              <w:t xml:space="preserve">ów Szklarskiej Por</w:t>
            </w:r>
            <w:r>
              <w:rPr>
                <w:rFonts w:ascii="Calibri" w:hAnsi="Calibri" w:cs="Calibri" w:eastAsia="Calibri"/>
                <w:color w:val="000000"/>
                <w:spacing w:val="0"/>
                <w:position w:val="0"/>
                <w:sz w:val="28"/>
                <w:shd w:fill="auto" w:val="clear"/>
              </w:rPr>
              <w:t xml:space="preserve">ęby</w:t>
            </w:r>
          </w:p>
        </w:tc>
      </w:tr>
      <w:tr>
        <w:trPr>
          <w:trHeight w:val="617"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21 kwiecie</w:t>
            </w:r>
            <w:r>
              <w:rPr>
                <w:rFonts w:ascii="Calibri" w:hAnsi="Calibri" w:cs="Calibri" w:eastAsia="Calibri"/>
                <w:b/>
                <w:color w:val="000000"/>
                <w:spacing w:val="0"/>
                <w:position w:val="0"/>
                <w:sz w:val="28"/>
                <w:shd w:fill="auto" w:val="clear"/>
              </w:rPr>
              <w:t xml:space="preserve">ń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4 maj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weryfikacja kart do g</w:t>
            </w:r>
            <w:r>
              <w:rPr>
                <w:rFonts w:ascii="Calibri" w:hAnsi="Calibri" w:cs="Calibri" w:eastAsia="Calibri"/>
                <w:color w:val="000000"/>
                <w:spacing w:val="0"/>
                <w:position w:val="0"/>
                <w:sz w:val="28"/>
                <w:shd w:fill="auto" w:val="clear"/>
              </w:rPr>
              <w:t xml:space="preserve">łosowania,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ustalenie wyników g</w:t>
            </w:r>
            <w:r>
              <w:rPr>
                <w:rFonts w:ascii="Calibri" w:hAnsi="Calibri" w:cs="Calibri" w:eastAsia="Calibri"/>
                <w:color w:val="000000"/>
                <w:spacing w:val="0"/>
                <w:position w:val="0"/>
                <w:sz w:val="28"/>
                <w:shd w:fill="auto" w:val="clear"/>
              </w:rPr>
              <w:t xml:space="preserve">łosowania</w:t>
            </w:r>
          </w:p>
        </w:tc>
      </w:tr>
      <w:tr>
        <w:trPr>
          <w:trHeight w:val="699"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do dnia 5 maja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og</w:t>
            </w:r>
            <w:r>
              <w:rPr>
                <w:rFonts w:ascii="Calibri" w:hAnsi="Calibri" w:cs="Calibri" w:eastAsia="Calibri"/>
                <w:color w:val="000000"/>
                <w:spacing w:val="0"/>
                <w:position w:val="0"/>
                <w:sz w:val="28"/>
                <w:shd w:fill="auto" w:val="clear"/>
              </w:rPr>
              <w:t xml:space="preserve">łoszenie wynik</w:t>
            </w:r>
            <w:r>
              <w:rPr>
                <w:rFonts w:ascii="Calibri" w:hAnsi="Calibri" w:cs="Calibri" w:eastAsia="Calibri"/>
                <w:color w:val="000000"/>
                <w:spacing w:val="0"/>
                <w:position w:val="0"/>
                <w:sz w:val="28"/>
                <w:shd w:fill="auto" w:val="clear"/>
              </w:rPr>
              <w:t xml:space="preserve">ów g</w:t>
            </w:r>
            <w:r>
              <w:rPr>
                <w:rFonts w:ascii="Calibri" w:hAnsi="Calibri" w:cs="Calibri" w:eastAsia="Calibri"/>
                <w:color w:val="000000"/>
                <w:spacing w:val="0"/>
                <w:position w:val="0"/>
                <w:sz w:val="28"/>
                <w:shd w:fill="auto" w:val="clear"/>
              </w:rPr>
              <w:t xml:space="preserve">łosowania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listy projekt</w:t>
            </w:r>
            <w:r>
              <w:rPr>
                <w:rFonts w:ascii="Calibri" w:hAnsi="Calibri" w:cs="Calibri" w:eastAsia="Calibri"/>
                <w:color w:val="000000"/>
                <w:spacing w:val="0"/>
                <w:position w:val="0"/>
                <w:sz w:val="28"/>
                <w:shd w:fill="auto" w:val="clear"/>
              </w:rPr>
              <w:t xml:space="preserve">ów wybranych do realizacji</w:t>
            </w:r>
          </w:p>
        </w:tc>
      </w:tr>
      <w:tr>
        <w:trPr>
          <w:trHeight w:val="684"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maj</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 </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wprowadzenie wybranych projektów do bud</w:t>
            </w:r>
            <w:r>
              <w:rPr>
                <w:rFonts w:ascii="Calibri" w:hAnsi="Calibri" w:cs="Calibri" w:eastAsia="Calibri"/>
                <w:color w:val="000000"/>
                <w:spacing w:val="0"/>
                <w:position w:val="0"/>
                <w:sz w:val="28"/>
                <w:shd w:fill="auto" w:val="clear"/>
              </w:rPr>
              <w:t xml:space="preserve">żetu Miasta Szklarska Poręba na 2020 rok </w:t>
            </w:r>
          </w:p>
        </w:tc>
      </w:tr>
      <w:tr>
        <w:trPr>
          <w:trHeight w:val="696"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maj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 </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rozpocz</w:t>
            </w:r>
            <w:r>
              <w:rPr>
                <w:rFonts w:ascii="Calibri" w:hAnsi="Calibri" w:cs="Calibri" w:eastAsia="Calibri"/>
                <w:color w:val="000000"/>
                <w:spacing w:val="0"/>
                <w:position w:val="0"/>
                <w:sz w:val="28"/>
                <w:shd w:fill="auto" w:val="clear"/>
              </w:rPr>
              <w:t xml:space="preserve">ęcie realizacji projekt</w:t>
            </w:r>
            <w:r>
              <w:rPr>
                <w:rFonts w:ascii="Calibri" w:hAnsi="Calibri" w:cs="Calibri" w:eastAsia="Calibri"/>
                <w:color w:val="000000"/>
                <w:spacing w:val="0"/>
                <w:position w:val="0"/>
                <w:sz w:val="28"/>
                <w:shd w:fill="auto" w:val="clear"/>
              </w:rPr>
              <w:t xml:space="preserve">ów </w:t>
            </w:r>
          </w:p>
        </w:tc>
      </w:tr>
      <w:tr>
        <w:trPr>
          <w:trHeight w:val="708"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do grudzie</w:t>
            </w:r>
            <w:r>
              <w:rPr>
                <w:rFonts w:ascii="Calibri" w:hAnsi="Calibri" w:cs="Calibri" w:eastAsia="Calibri"/>
                <w:b/>
                <w:color w:val="000000"/>
                <w:spacing w:val="0"/>
                <w:position w:val="0"/>
                <w:sz w:val="28"/>
                <w:shd w:fill="auto" w:val="clear"/>
              </w:rPr>
              <w:t xml:space="preserve">ń </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2020 </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zako</w:t>
            </w:r>
            <w:r>
              <w:rPr>
                <w:rFonts w:ascii="Calibri" w:hAnsi="Calibri" w:cs="Calibri" w:eastAsia="Calibri"/>
                <w:color w:val="000000"/>
                <w:spacing w:val="0"/>
                <w:position w:val="0"/>
                <w:sz w:val="28"/>
                <w:shd w:fill="auto" w:val="clear"/>
              </w:rPr>
              <w:t xml:space="preserve">ńczenie realizacji projekt</w:t>
            </w:r>
            <w:r>
              <w:rPr>
                <w:rFonts w:ascii="Calibri" w:hAnsi="Calibri" w:cs="Calibri" w:eastAsia="Calibri"/>
                <w:color w:val="000000"/>
                <w:spacing w:val="0"/>
                <w:position w:val="0"/>
                <w:sz w:val="28"/>
                <w:shd w:fill="auto" w:val="clear"/>
              </w:rPr>
              <w:t xml:space="preserve">ów i ich rozliczenie</w:t>
            </w:r>
          </w:p>
        </w:tc>
      </w:tr>
      <w:tr>
        <w:trPr>
          <w:trHeight w:val="649" w:hRule="auto"/>
          <w:jc w:val="left"/>
        </w:trPr>
        <w:tc>
          <w:tcPr>
            <w:tcW w:w="3403"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I kwarta</w:t>
            </w:r>
            <w:r>
              <w:rPr>
                <w:rFonts w:ascii="Calibri" w:hAnsi="Calibri" w:cs="Calibri" w:eastAsia="Calibri"/>
                <w:b/>
                <w:color w:val="000000"/>
                <w:spacing w:val="0"/>
                <w:position w:val="0"/>
                <w:sz w:val="28"/>
                <w:shd w:fill="auto" w:val="clear"/>
              </w:rPr>
              <w:t xml:space="preserve">ł</w:t>
            </w:r>
          </w:p>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2021</w:t>
            </w:r>
          </w:p>
        </w:tc>
        <w:tc>
          <w:tcPr>
            <w:tcW w:w="6804" w:type="dxa"/>
            <w:tcBorders>
              <w:top w:val="single" w:color="ffffff" w:sz="8"/>
              <w:left w:val="single" w:color="ffffff" w:sz="8"/>
              <w:bottom w:val="single" w:color="ffffff" w:sz="8"/>
              <w:right w:val="single" w:color="ffffff" w:sz="8"/>
            </w:tcBorders>
            <w:shd w:color="auto" w:fill="d5dce4" w:val="clear"/>
            <w:tcMar>
              <w:left w:w="144" w:type="dxa"/>
              <w:right w:w="144"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przygotowanie i prezentacja raportu z ewaluacji oraz sprawozdania z realizacji bud</w:t>
            </w:r>
            <w:r>
              <w:rPr>
                <w:rFonts w:ascii="Calibri" w:hAnsi="Calibri" w:cs="Calibri" w:eastAsia="Calibri"/>
                <w:color w:val="000000"/>
                <w:spacing w:val="0"/>
                <w:position w:val="0"/>
                <w:sz w:val="28"/>
                <w:shd w:fill="auto" w:val="clear"/>
              </w:rPr>
              <w:t xml:space="preserve">żetu</w:t>
            </w:r>
          </w:p>
        </w:tc>
      </w:tr>
    </w:tbl>
    <w:p>
      <w:pPr>
        <w:tabs>
          <w:tab w:val="left" w:pos="7300" w:leader="none"/>
        </w:tabs>
        <w:spacing w:before="0" w:after="0" w:line="240"/>
        <w:ind w:right="0" w:left="700" w:firstLine="0"/>
        <w:jc w:val="left"/>
        <w:rPr>
          <w:rFonts w:ascii="Calibri" w:hAnsi="Calibri" w:cs="Calibri" w:eastAsia="Calibri"/>
          <w:color w:val="00000A"/>
          <w:spacing w:val="0"/>
          <w:position w:val="0"/>
          <w:sz w:val="24"/>
          <w:shd w:fill="auto" w:val="clear"/>
        </w:rPr>
      </w:pPr>
    </w:p>
    <w:p>
      <w:pPr>
        <w:tabs>
          <w:tab w:val="left" w:pos="7300" w:leader="none"/>
        </w:tabs>
        <w:spacing w:before="0" w:after="0" w:line="240"/>
        <w:ind w:right="0" w:left="700" w:firstLine="0"/>
        <w:jc w:val="left"/>
        <w:rPr>
          <w:rFonts w:ascii="Calibri" w:hAnsi="Calibri" w:cs="Calibri" w:eastAsia="Calibri"/>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0"/>
          <w:shd w:fill="auto" w:val="clear"/>
        </w:rPr>
        <w:t xml:space="preserve">Za</w:t>
      </w:r>
      <w:r>
        <w:rPr>
          <w:rFonts w:ascii="Calibri" w:hAnsi="Calibri" w:cs="Calibri" w:eastAsia="Calibri"/>
          <w:color w:val="00000A"/>
          <w:spacing w:val="0"/>
          <w:position w:val="0"/>
          <w:sz w:val="20"/>
          <w:shd w:fill="auto" w:val="clear"/>
        </w:rPr>
        <w:t xml:space="preserve">łącznik nr 2 do Regulaminu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0"/>
          <w:shd w:fill="auto" w:val="clear"/>
        </w:rPr>
        <w:t xml:space="preserve">Bud</w:t>
      </w:r>
      <w:r>
        <w:rPr>
          <w:rFonts w:ascii="Calibri" w:hAnsi="Calibri" w:cs="Calibri" w:eastAsia="Calibri"/>
          <w:color w:val="00000A"/>
          <w:spacing w:val="0"/>
          <w:position w:val="0"/>
          <w:sz w:val="20"/>
          <w:shd w:fill="auto" w:val="clear"/>
        </w:rPr>
        <w:t xml:space="preserve">żetu Obywatelskiego Miasta Szklarska Poręba na rok 2020</w:t>
      </w: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40"/>
        <w:ind w:right="0" w:left="0" w:firstLine="0"/>
        <w:jc w:val="right"/>
        <w:rPr>
          <w:rFonts w:ascii="Calibri" w:hAnsi="Calibri" w:cs="Calibri" w:eastAsia="Calibri"/>
          <w:color w:val="00000A"/>
          <w:spacing w:val="0"/>
          <w:position w:val="0"/>
          <w:sz w:val="20"/>
          <w:shd w:fill="auto" w:val="clear"/>
        </w:rPr>
      </w:pPr>
    </w:p>
    <w:p>
      <w:pPr>
        <w:spacing w:before="0" w:after="0" w:line="294"/>
        <w:ind w:right="2100" w:left="0" w:firstLine="720"/>
        <w:jc w:val="center"/>
        <w:rPr>
          <w:rFonts w:ascii="Calibri" w:hAnsi="Calibri" w:cs="Calibri" w:eastAsia="Calibri"/>
          <w:b/>
          <w:color w:val="00000A"/>
          <w:spacing w:val="0"/>
          <w:position w:val="0"/>
          <w:sz w:val="32"/>
          <w:shd w:fill="auto" w:val="clear"/>
        </w:rPr>
      </w:pPr>
      <w:r>
        <w:rPr>
          <w:rFonts w:ascii="Calibri" w:hAnsi="Calibri" w:cs="Calibri" w:eastAsia="Calibri"/>
          <w:b/>
          <w:color w:val="00000A"/>
          <w:spacing w:val="0"/>
          <w:position w:val="0"/>
          <w:sz w:val="32"/>
          <w:shd w:fill="auto" w:val="clear"/>
        </w:rPr>
        <w:t xml:space="preserve">                    </w:t>
      </w:r>
    </w:p>
    <w:p>
      <w:pPr>
        <w:spacing w:before="0" w:after="0" w:line="240"/>
        <w:ind w:right="2100" w:left="1440" w:firstLine="72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FORMULARZ ZG</w:t>
      </w:r>
      <w:r>
        <w:rPr>
          <w:rFonts w:ascii="Calibri" w:hAnsi="Calibri" w:cs="Calibri" w:eastAsia="Calibri"/>
          <w:b/>
          <w:color w:val="auto"/>
          <w:spacing w:val="0"/>
          <w:position w:val="0"/>
          <w:sz w:val="32"/>
          <w:shd w:fill="auto" w:val="clear"/>
        </w:rPr>
        <w:t xml:space="preserve">ŁOSZENIOWY PROJEKTU</w:t>
      </w: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BUD</w:t>
      </w:r>
      <w:r>
        <w:rPr>
          <w:rFonts w:ascii="Calibri" w:hAnsi="Calibri" w:cs="Calibri" w:eastAsia="Calibri"/>
          <w:b/>
          <w:color w:val="auto"/>
          <w:spacing w:val="0"/>
          <w:position w:val="0"/>
          <w:sz w:val="32"/>
          <w:shd w:fill="auto" w:val="clear"/>
        </w:rPr>
        <w:t xml:space="preserve">ŻET OBYWATELSKI MIASTA SZKLARSKA PORĘBA NA ROK 2020</w:t>
      </w:r>
    </w:p>
    <w:p>
      <w:pPr>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0"/>
        </w:numPr>
        <w:tabs>
          <w:tab w:val="left" w:pos="1080" w:leader="none"/>
        </w:tabs>
        <w:spacing w:before="0" w:after="0" w:line="240"/>
        <w:ind w:right="0" w:left="1080" w:hanging="364"/>
        <w:jc w:val="left"/>
        <w:rPr>
          <w:rFonts w:ascii="Calibri" w:hAnsi="Calibri" w:cs="Calibri" w:eastAsia="Calibri"/>
          <w:b/>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INFORMACJE O WNIOSKODAWCY*</w:t>
      </w:r>
    </w:p>
    <w:p>
      <w:pPr>
        <w:tabs>
          <w:tab w:val="left" w:pos="1080" w:leader="none"/>
        </w:tabs>
        <w:spacing w:before="0" w:after="0" w:line="240"/>
        <w:ind w:right="0" w:left="716"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Imi</w:t>
      </w:r>
      <w:r>
        <w:rPr>
          <w:rFonts w:ascii="Calibri" w:hAnsi="Calibri" w:cs="Calibri" w:eastAsia="Calibri"/>
          <w:b/>
          <w:i/>
          <w:color w:val="00000A"/>
          <w:spacing w:val="0"/>
          <w:position w:val="0"/>
          <w:sz w:val="22"/>
          <w:shd w:fill="auto" w:val="clear"/>
        </w:rPr>
        <w:t xml:space="preserve">ę i nazwisko</w:t>
      </w:r>
    </w:p>
    <w:tbl>
      <w:tblPr>
        <w:tblInd w:w="856" w:type="dxa"/>
      </w:tblPr>
      <w:tblGrid>
        <w:gridCol w:w="9355"/>
      </w:tblGrid>
      <w:tr>
        <w:trPr>
          <w:trHeight w:val="551"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1080" w:firstLine="0"/>
        <w:jc w:val="left"/>
        <w:rPr>
          <w:rFonts w:ascii="Calibri" w:hAnsi="Calibri" w:cs="Calibri" w:eastAsia="Calibr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Adres zamieszkania (ulica, nr lokalu, nr mieszkania, kod pocztowy i miejscowo</w:t>
      </w:r>
      <w:r>
        <w:rPr>
          <w:rFonts w:ascii="Calibri" w:hAnsi="Calibri" w:cs="Calibri" w:eastAsia="Calibri"/>
          <w:b/>
          <w:i/>
          <w:color w:val="00000A"/>
          <w:spacing w:val="0"/>
          <w:position w:val="0"/>
          <w:sz w:val="22"/>
          <w:shd w:fill="auto" w:val="clear"/>
        </w:rPr>
        <w:t xml:space="preserve">ść)</w:t>
      </w:r>
    </w:p>
    <w:tbl>
      <w:tblPr>
        <w:tblInd w:w="856" w:type="dxa"/>
      </w:tblPr>
      <w:tblGrid>
        <w:gridCol w:w="9355"/>
      </w:tblGrid>
      <w:tr>
        <w:trPr>
          <w:trHeight w:val="581"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16" w:firstLine="0"/>
        <w:jc w:val="left"/>
        <w:rPr>
          <w:rFonts w:ascii="Calibri" w:hAnsi="Calibri" w:cs="Calibri" w:eastAsia="Calibri"/>
          <w:b/>
          <w: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PESEL</w:t>
      </w:r>
    </w:p>
    <w:tbl>
      <w:tblPr>
        <w:tblInd w:w="856" w:type="dxa"/>
      </w:tblPr>
      <w:tblGrid>
        <w:gridCol w:w="9355"/>
      </w:tblGrid>
      <w:tr>
        <w:trPr>
          <w:trHeight w:val="611"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16" w:firstLine="0"/>
        <w:jc w:val="left"/>
        <w:rPr>
          <w:rFonts w:ascii="Calibri" w:hAnsi="Calibri" w:cs="Calibri" w:eastAsia="Calibri"/>
          <w:b/>
          <w: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Osoba do kontaktu w imieniu Wnioskodawcy (imi</w:t>
      </w:r>
      <w:r>
        <w:rPr>
          <w:rFonts w:ascii="Calibri" w:hAnsi="Calibri" w:cs="Calibri" w:eastAsia="Calibri"/>
          <w:b/>
          <w:i/>
          <w:color w:val="00000A"/>
          <w:spacing w:val="0"/>
          <w:position w:val="0"/>
          <w:sz w:val="22"/>
          <w:shd w:fill="auto" w:val="clear"/>
        </w:rPr>
        <w:t xml:space="preserve">ę i nazwisko, nr telefonu, adres e-mail)</w:t>
      </w:r>
    </w:p>
    <w:tbl>
      <w:tblPr>
        <w:tblInd w:w="856" w:type="dxa"/>
      </w:tblPr>
      <w:tblGrid>
        <w:gridCol w:w="9355"/>
      </w:tblGrid>
      <w:tr>
        <w:trPr>
          <w:trHeight w:val="966"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20" w:firstLine="0"/>
        <w:jc w:val="both"/>
        <w:rPr>
          <w:rFonts w:ascii="Calibri" w:hAnsi="Calibri" w:cs="Calibri" w:eastAsia="Calibri"/>
          <w:b/>
          <w:i/>
          <w:color w:val="00000A"/>
          <w:spacing w:val="0"/>
          <w:position w:val="0"/>
          <w:sz w:val="10"/>
          <w:shd w:fill="auto" w:val="clear"/>
        </w:rPr>
      </w:pPr>
    </w:p>
    <w:p>
      <w:pPr>
        <w:tabs>
          <w:tab w:val="left" w:pos="1080" w:leader="none"/>
        </w:tabs>
        <w:spacing w:before="0" w:after="0" w:line="240"/>
        <w:ind w:right="268" w:left="720" w:firstLine="0"/>
        <w:jc w:val="both"/>
        <w:rPr>
          <w:rFonts w:ascii="Calibri" w:hAnsi="Calibri" w:cs="Calibri" w:eastAsia="Calibri"/>
          <w:b/>
          <w: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Uwaga! Je</w:t>
      </w:r>
      <w:r>
        <w:rPr>
          <w:rFonts w:ascii="Calibri" w:hAnsi="Calibri" w:cs="Calibri" w:eastAsia="Calibri"/>
          <w:b/>
          <w:i/>
          <w:color w:val="00000A"/>
          <w:spacing w:val="0"/>
          <w:position w:val="0"/>
          <w:sz w:val="20"/>
          <w:shd w:fill="auto" w:val="clear"/>
        </w:rPr>
        <w:t xml:space="preserve">żeli Wnioskodawca/Osoba do kontaktu jest osobą niepełnoletnią to proszę podać imię i</w:t>
      </w:r>
      <w:r>
        <w:rPr>
          <w:rFonts w:ascii="Calibri" w:hAnsi="Calibri" w:cs="Calibri" w:eastAsia="Calibri"/>
          <w:b/>
          <w:i/>
          <w:color w:val="00000A"/>
          <w:spacing w:val="0"/>
          <w:position w:val="0"/>
          <w:sz w:val="20"/>
          <w:shd w:fill="auto" w:val="clear"/>
        </w:rPr>
        <w:t xml:space="preserve"> nazwisko, adres i nr telefonu przedstawiciela ustawowego (wpisa</w:t>
      </w:r>
      <w:r>
        <w:rPr>
          <w:rFonts w:ascii="Calibri" w:hAnsi="Calibri" w:cs="Calibri" w:eastAsia="Calibri"/>
          <w:b/>
          <w:i/>
          <w:color w:val="00000A"/>
          <w:spacing w:val="0"/>
          <w:position w:val="0"/>
          <w:sz w:val="20"/>
          <w:shd w:fill="auto" w:val="clear"/>
        </w:rPr>
        <w:t xml:space="preserve">ć </w:t>
      </w:r>
      <w:r>
        <w:rPr>
          <w:rFonts w:ascii="Calibri" w:hAnsi="Calibri" w:cs="Calibri" w:eastAsia="Calibri"/>
          <w:b/>
          <w:i/>
          <w:color w:val="00000A"/>
          <w:spacing w:val="0"/>
          <w:position w:val="0"/>
          <w:sz w:val="20"/>
          <w:shd w:fill="auto" w:val="clear"/>
        </w:rPr>
        <w:t xml:space="preserve">„</w:t>
      </w:r>
      <w:r>
        <w:rPr>
          <w:rFonts w:ascii="Calibri" w:hAnsi="Calibri" w:cs="Calibri" w:eastAsia="Calibri"/>
          <w:b/>
          <w:i/>
          <w:color w:val="00000A"/>
          <w:spacing w:val="0"/>
          <w:position w:val="0"/>
          <w:sz w:val="20"/>
          <w:shd w:fill="auto" w:val="clear"/>
        </w:rPr>
        <w:t xml:space="preserve">nie dotyczy</w:t>
      </w:r>
      <w:r>
        <w:rPr>
          <w:rFonts w:ascii="Calibri" w:hAnsi="Calibri" w:cs="Calibri" w:eastAsia="Calibri"/>
          <w:b/>
          <w:i/>
          <w:color w:val="00000A"/>
          <w:spacing w:val="0"/>
          <w:position w:val="0"/>
          <w:sz w:val="20"/>
          <w:shd w:fill="auto" w:val="clear"/>
        </w:rPr>
        <w:t xml:space="preserve">”</w:t>
      </w:r>
      <w:r>
        <w:rPr>
          <w:rFonts w:ascii="Calibri" w:hAnsi="Calibri" w:cs="Calibri" w:eastAsia="Calibri"/>
          <w:b/>
          <w:i/>
          <w:color w:val="00000A"/>
          <w:spacing w:val="0"/>
          <w:position w:val="0"/>
          <w:sz w:val="20"/>
          <w:shd w:fill="auto" w:val="clear"/>
        </w:rPr>
        <w:t xml:space="preserve"> je</w:t>
      </w:r>
      <w:r>
        <w:rPr>
          <w:rFonts w:ascii="Calibri" w:hAnsi="Calibri" w:cs="Calibri" w:eastAsia="Calibri"/>
          <w:b/>
          <w:i/>
          <w:color w:val="00000A"/>
          <w:spacing w:val="0"/>
          <w:position w:val="0"/>
          <w:sz w:val="20"/>
          <w:shd w:fill="auto" w:val="clear"/>
        </w:rPr>
        <w:t xml:space="preserve">śli Wnioskodawca jest osobą pełnoletnią)</w:t>
      </w:r>
    </w:p>
    <w:tbl>
      <w:tblPr>
        <w:tblInd w:w="856" w:type="dxa"/>
      </w:tblPr>
      <w:tblGrid>
        <w:gridCol w:w="9355"/>
      </w:tblGrid>
      <w:tr>
        <w:trPr>
          <w:trHeight w:val="966"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1080" w:firstLine="0"/>
        <w:jc w:val="left"/>
        <w:rPr>
          <w:rFonts w:ascii="Calibri" w:hAnsi="Calibri" w:cs="Calibri" w:eastAsia="Calibri"/>
          <w:color w:val="00000A"/>
          <w:spacing w:val="0"/>
          <w:position w:val="0"/>
          <w:sz w:val="22"/>
          <w:shd w:fill="auto" w:val="clear"/>
        </w:rPr>
      </w:pPr>
    </w:p>
    <w:p>
      <w:pPr>
        <w:numPr>
          <w:ilvl w:val="0"/>
          <w:numId w:val="304"/>
        </w:numPr>
        <w:tabs>
          <w:tab w:val="left" w:pos="1080" w:leader="none"/>
        </w:tabs>
        <w:spacing w:before="0" w:after="0" w:line="240"/>
        <w:ind w:right="0" w:left="1080" w:hanging="364"/>
        <w:jc w:val="left"/>
        <w:rPr>
          <w:rFonts w:ascii="Calibri" w:hAnsi="Calibri" w:cs="Calibri" w:eastAsia="Calibri"/>
          <w:b/>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INFORMACJE O PROJEKCIE</w:t>
      </w:r>
    </w:p>
    <w:p>
      <w:pPr>
        <w:tabs>
          <w:tab w:val="left" w:pos="1080" w:leader="none"/>
        </w:tabs>
        <w:spacing w:before="0" w:after="0" w:line="240"/>
        <w:ind w:right="0" w:left="108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Nazwa projektu </w:t>
      </w:r>
      <w:r>
        <w:rPr>
          <w:rFonts w:ascii="Calibri" w:hAnsi="Calibri" w:cs="Calibri" w:eastAsia="Calibri"/>
          <w:i/>
          <w:color w:val="00000A"/>
          <w:spacing w:val="0"/>
          <w:position w:val="0"/>
          <w:sz w:val="22"/>
          <w:shd w:fill="auto" w:val="clear"/>
        </w:rPr>
        <w:t xml:space="preserve">(maksymalnie 25 s</w:t>
      </w:r>
      <w:r>
        <w:rPr>
          <w:rFonts w:ascii="Calibri" w:hAnsi="Calibri" w:cs="Calibri" w:eastAsia="Calibri"/>
          <w:i/>
          <w:color w:val="00000A"/>
          <w:spacing w:val="0"/>
          <w:position w:val="0"/>
          <w:sz w:val="22"/>
          <w:shd w:fill="auto" w:val="clear"/>
        </w:rPr>
        <w:t xml:space="preserve">ł</w:t>
      </w:r>
      <w:r>
        <w:rPr>
          <w:rFonts w:ascii="Calibri" w:hAnsi="Calibri" w:cs="Calibri" w:eastAsia="Calibri"/>
          <w:i/>
          <w:color w:val="00000A"/>
          <w:spacing w:val="0"/>
          <w:position w:val="0"/>
          <w:sz w:val="22"/>
          <w:shd w:fill="auto" w:val="clear"/>
        </w:rPr>
        <w:t xml:space="preserve">ów)</w:t>
      </w:r>
    </w:p>
    <w:tbl>
      <w:tblPr>
        <w:tblInd w:w="856" w:type="dxa"/>
      </w:tblPr>
      <w:tblGrid>
        <w:gridCol w:w="9355"/>
      </w:tblGrid>
      <w:tr>
        <w:trPr>
          <w:trHeight w:val="966"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Lokalizacja projektu na terenie Szklarskiej Por</w:t>
      </w:r>
      <w:r>
        <w:rPr>
          <w:rFonts w:ascii="Calibri" w:hAnsi="Calibri" w:cs="Calibri" w:eastAsia="Calibri"/>
          <w:b/>
          <w:i/>
          <w:color w:val="00000A"/>
          <w:spacing w:val="0"/>
          <w:position w:val="0"/>
          <w:sz w:val="22"/>
          <w:shd w:fill="auto" w:val="clear"/>
        </w:rPr>
        <w:t xml:space="preserve">ęby </w:t>
      </w:r>
    </w:p>
    <w:p>
      <w:pPr>
        <w:tabs>
          <w:tab w:val="left" w:pos="1080" w:leader="none"/>
        </w:tabs>
        <w:spacing w:before="0" w:after="0" w:line="240"/>
        <w:ind w:right="0" w:left="716" w:firstLine="0"/>
        <w:jc w:val="left"/>
        <w:rPr>
          <w:rFonts w:ascii="Calibri" w:hAnsi="Calibri" w:cs="Calibri" w:eastAsia="Calibri"/>
          <w:b/>
          <w:i/>
          <w:color w:val="00000A"/>
          <w:spacing w:val="0"/>
          <w:position w:val="0"/>
          <w:sz w:val="20"/>
          <w:shd w:fill="auto" w:val="clear"/>
        </w:rPr>
      </w:pPr>
      <w:r>
        <w:rPr>
          <w:rFonts w:ascii="Calibri" w:hAnsi="Calibri" w:cs="Calibri" w:eastAsia="Calibri"/>
          <w:i/>
          <w:color w:val="00000A"/>
          <w:spacing w:val="0"/>
          <w:position w:val="0"/>
          <w:sz w:val="20"/>
          <w:shd w:fill="auto" w:val="clear"/>
        </w:rPr>
        <w:t xml:space="preserve">(adres nieruchomo</w:t>
      </w:r>
      <w:r>
        <w:rPr>
          <w:rFonts w:ascii="Calibri" w:hAnsi="Calibri" w:cs="Calibri" w:eastAsia="Calibri"/>
          <w:i/>
          <w:color w:val="00000A"/>
          <w:spacing w:val="0"/>
          <w:position w:val="0"/>
          <w:sz w:val="20"/>
          <w:shd w:fill="auto" w:val="clear"/>
        </w:rPr>
        <w:t xml:space="preserve">ści / numer geodezyjny działki </w:t>
      </w:r>
      <w:r>
        <w:rPr>
          <w:rFonts w:ascii="Calibri" w:hAnsi="Calibri" w:cs="Calibri" w:eastAsia="Calibri"/>
          <w:i/>
          <w:color w:val="00000A"/>
          <w:spacing w:val="0"/>
          <w:position w:val="0"/>
          <w:sz w:val="20"/>
          <w:shd w:fill="auto" w:val="clear"/>
        </w:rPr>
        <w:t xml:space="preserve">–</w:t>
      </w:r>
      <w:r>
        <w:rPr>
          <w:rFonts w:ascii="Calibri" w:hAnsi="Calibri" w:cs="Calibri" w:eastAsia="Calibri"/>
          <w:i/>
          <w:color w:val="00000A"/>
          <w:spacing w:val="0"/>
          <w:position w:val="0"/>
          <w:sz w:val="20"/>
          <w:shd w:fill="auto" w:val="clear"/>
        </w:rPr>
        <w:t xml:space="preserve"> do projektu nale</w:t>
      </w:r>
      <w:r>
        <w:rPr>
          <w:rFonts w:ascii="Calibri" w:hAnsi="Calibri" w:cs="Calibri" w:eastAsia="Calibri"/>
          <w:i/>
          <w:color w:val="00000A"/>
          <w:spacing w:val="0"/>
          <w:position w:val="0"/>
          <w:sz w:val="20"/>
          <w:shd w:fill="auto" w:val="clear"/>
        </w:rPr>
        <w:t xml:space="preserve">ży załączyć mapę lub zdjęcie terenu/nieruchomości, kt</w:t>
      </w:r>
      <w:r>
        <w:rPr>
          <w:rFonts w:ascii="Calibri" w:hAnsi="Calibri" w:cs="Calibri" w:eastAsia="Calibri"/>
          <w:i/>
          <w:color w:val="00000A"/>
          <w:spacing w:val="0"/>
          <w:position w:val="0"/>
          <w:sz w:val="20"/>
          <w:shd w:fill="auto" w:val="clear"/>
        </w:rPr>
        <w:t xml:space="preserve">órego dotyczy projekt)</w:t>
      </w:r>
    </w:p>
    <w:p>
      <w:pPr>
        <w:spacing w:before="0" w:after="0" w:line="240"/>
        <w:ind w:right="0" w:left="0" w:firstLine="0"/>
        <w:jc w:val="left"/>
        <w:rPr>
          <w:rFonts w:ascii="Calibri" w:hAnsi="Calibri" w:cs="Calibri" w:eastAsia="Calibri"/>
          <w:color w:val="00000A"/>
          <w:spacing w:val="0"/>
          <w:position w:val="0"/>
          <w:sz w:val="22"/>
          <w:shd w:fill="auto" w:val="clear"/>
        </w:rPr>
      </w:pPr>
    </w:p>
    <w:tbl>
      <w:tblPr>
        <w:tblInd w:w="856" w:type="dxa"/>
      </w:tblPr>
      <w:tblGrid>
        <w:gridCol w:w="9355"/>
      </w:tblGrid>
      <w:tr>
        <w:trPr>
          <w:trHeight w:val="1798"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p>
    <w:p>
      <w:pPr>
        <w:tabs>
          <w:tab w:val="left" w:pos="1080" w:leader="none"/>
        </w:tabs>
        <w:spacing w:before="0" w:after="0" w:line="240"/>
        <w:ind w:right="0" w:left="716" w:firstLine="0"/>
        <w:jc w:val="left"/>
        <w:rPr>
          <w:rFonts w:ascii="Calibri" w:hAnsi="Calibri" w:cs="Calibri" w:eastAsia="Calibri"/>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Stan w</w:t>
      </w:r>
      <w:r>
        <w:rPr>
          <w:rFonts w:ascii="Calibri" w:hAnsi="Calibri" w:cs="Calibri" w:eastAsia="Calibri"/>
          <w:b/>
          <w:i/>
          <w:color w:val="00000A"/>
          <w:spacing w:val="0"/>
          <w:position w:val="0"/>
          <w:sz w:val="22"/>
          <w:shd w:fill="auto" w:val="clear"/>
        </w:rPr>
        <w:t xml:space="preserve">łasnościowy terenu, na kt</w:t>
      </w:r>
      <w:r>
        <w:rPr>
          <w:rFonts w:ascii="Calibri" w:hAnsi="Calibri" w:cs="Calibri" w:eastAsia="Calibri"/>
          <w:b/>
          <w:i/>
          <w:color w:val="00000A"/>
          <w:spacing w:val="0"/>
          <w:position w:val="0"/>
          <w:sz w:val="22"/>
          <w:shd w:fill="auto" w:val="clear"/>
        </w:rPr>
        <w:t xml:space="preserve">órym ma by</w:t>
      </w:r>
      <w:r>
        <w:rPr>
          <w:rFonts w:ascii="Calibri" w:hAnsi="Calibri" w:cs="Calibri" w:eastAsia="Calibri"/>
          <w:b/>
          <w:i/>
          <w:color w:val="00000A"/>
          <w:spacing w:val="0"/>
          <w:position w:val="0"/>
          <w:sz w:val="22"/>
          <w:shd w:fill="auto" w:val="clear"/>
        </w:rPr>
        <w:t xml:space="preserve">ć zlokalizowany projekt </w:t>
      </w:r>
    </w:p>
    <w:p>
      <w:pPr>
        <w:tabs>
          <w:tab w:val="left" w:pos="1080" w:leader="none"/>
        </w:tabs>
        <w:spacing w:before="0" w:after="0" w:line="240"/>
        <w:ind w:right="0" w:left="716" w:firstLine="0"/>
        <w:jc w:val="both"/>
        <w:rPr>
          <w:rFonts w:ascii="Calibri" w:hAnsi="Calibri" w:cs="Calibri" w:eastAsia="Calibri"/>
          <w:b/>
          <w:i/>
          <w:color w:val="00000A"/>
          <w:spacing w:val="0"/>
          <w:position w:val="0"/>
          <w:sz w:val="20"/>
          <w:shd w:fill="auto" w:val="clear"/>
        </w:rPr>
      </w:pPr>
      <w:r>
        <w:rPr>
          <w:rFonts w:ascii="Calibri" w:hAnsi="Calibri" w:cs="Calibri" w:eastAsia="Calibri"/>
          <w:i/>
          <w:color w:val="00000A"/>
          <w:spacing w:val="0"/>
          <w:position w:val="0"/>
          <w:sz w:val="20"/>
          <w:shd w:fill="auto" w:val="clear"/>
        </w:rPr>
        <w:t xml:space="preserve">Uwaga! W razie w</w:t>
      </w:r>
      <w:r>
        <w:rPr>
          <w:rFonts w:ascii="Calibri" w:hAnsi="Calibri" w:cs="Calibri" w:eastAsia="Calibri"/>
          <w:i/>
          <w:color w:val="00000A"/>
          <w:spacing w:val="0"/>
          <w:position w:val="0"/>
          <w:sz w:val="20"/>
          <w:shd w:fill="auto" w:val="clear"/>
        </w:rPr>
        <w:t xml:space="preserve">ątpliwości co do stanu własnościowego terenu należy skontaktować się z Referatem Rozwoju, Planowania Przestrzennego i Nieruchomości Urzędu Miejskiego w Szklarskiej Porębie, kt</w:t>
      </w:r>
      <w:r>
        <w:rPr>
          <w:rFonts w:ascii="Calibri" w:hAnsi="Calibri" w:cs="Calibri" w:eastAsia="Calibri"/>
          <w:i/>
          <w:color w:val="00000A"/>
          <w:spacing w:val="0"/>
          <w:position w:val="0"/>
          <w:sz w:val="20"/>
          <w:shd w:fill="auto" w:val="clear"/>
        </w:rPr>
        <w:t xml:space="preserve">óry potwierdzi czy dany teren jest </w:t>
      </w:r>
      <w:r>
        <w:rPr>
          <w:rFonts w:ascii="Calibri" w:hAnsi="Calibri" w:cs="Calibri" w:eastAsia="Calibri"/>
          <w:i/>
          <w:color w:val="00000A"/>
          <w:spacing w:val="0"/>
          <w:position w:val="0"/>
          <w:sz w:val="20"/>
          <w:shd w:fill="auto" w:val="clear"/>
        </w:rPr>
        <w:t xml:space="preserve">„</w:t>
      </w:r>
      <w:r>
        <w:rPr>
          <w:rFonts w:ascii="Calibri" w:hAnsi="Calibri" w:cs="Calibri" w:eastAsia="Calibri"/>
          <w:i/>
          <w:color w:val="00000A"/>
          <w:spacing w:val="0"/>
          <w:position w:val="0"/>
          <w:sz w:val="20"/>
          <w:shd w:fill="auto" w:val="clear"/>
        </w:rPr>
        <w:t xml:space="preserve">miejski</w:t>
      </w:r>
      <w:r>
        <w:rPr>
          <w:rFonts w:ascii="Calibri" w:hAnsi="Calibri" w:cs="Calibri" w:eastAsia="Calibri"/>
          <w:i/>
          <w:color w:val="00000A"/>
          <w:spacing w:val="0"/>
          <w:position w:val="0"/>
          <w:sz w:val="20"/>
          <w:shd w:fill="auto" w:val="clear"/>
        </w:rPr>
        <w:t xml:space="preserve">”</w:t>
      </w:r>
      <w:r>
        <w:rPr>
          <w:rFonts w:ascii="Calibri" w:hAnsi="Calibri" w:cs="Calibri" w:eastAsia="Calibri"/>
          <w:i/>
          <w:color w:val="00000A"/>
          <w:spacing w:val="0"/>
          <w:position w:val="0"/>
          <w:sz w:val="20"/>
          <w:shd w:fill="auto" w:val="clear"/>
        </w:rPr>
        <w:t xml:space="preserve">. Je</w:t>
      </w:r>
      <w:r>
        <w:rPr>
          <w:rFonts w:ascii="Calibri" w:hAnsi="Calibri" w:cs="Calibri" w:eastAsia="Calibri"/>
          <w:i/>
          <w:color w:val="00000A"/>
          <w:spacing w:val="0"/>
          <w:position w:val="0"/>
          <w:sz w:val="20"/>
          <w:shd w:fill="auto" w:val="clear"/>
        </w:rPr>
        <w:t xml:space="preserve">śli projekt realizowany będzie na terenie nie należącym do miasta Szklarska Poręba, konieczne będzie pozyskanie zgody dysponenta nieruchomości na wykorzystanie terenu do cel</w:t>
      </w:r>
      <w:r>
        <w:rPr>
          <w:rFonts w:ascii="Calibri" w:hAnsi="Calibri" w:cs="Calibri" w:eastAsia="Calibri"/>
          <w:i/>
          <w:color w:val="00000A"/>
          <w:spacing w:val="0"/>
          <w:position w:val="0"/>
          <w:sz w:val="20"/>
          <w:shd w:fill="auto" w:val="clear"/>
        </w:rPr>
        <w:t xml:space="preserve">ów realizacji bud</w:t>
      </w:r>
      <w:r>
        <w:rPr>
          <w:rFonts w:ascii="Calibri" w:hAnsi="Calibri" w:cs="Calibri" w:eastAsia="Calibri"/>
          <w:i/>
          <w:color w:val="00000A"/>
          <w:spacing w:val="0"/>
          <w:position w:val="0"/>
          <w:sz w:val="20"/>
          <w:shd w:fill="auto" w:val="clear"/>
        </w:rPr>
        <w:t xml:space="preserve">żetu obywatelskiego.</w:t>
      </w:r>
    </w:p>
    <w:tbl>
      <w:tblPr>
        <w:tblInd w:w="856" w:type="dxa"/>
      </w:tblPr>
      <w:tblGrid>
        <w:gridCol w:w="9355"/>
      </w:tblGrid>
      <w:tr>
        <w:trPr>
          <w:trHeight w:val="1227"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16" w:firstLine="0"/>
        <w:jc w:val="left"/>
        <w:rPr>
          <w:rFonts w:ascii="Calibri" w:hAnsi="Calibri" w:cs="Calibri" w:eastAsia="Calibri"/>
          <w:b/>
          <w: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Charakter projektu </w:t>
      </w:r>
    </w:p>
    <w:p>
      <w:pPr>
        <w:tabs>
          <w:tab w:val="left" w:pos="1080" w:leader="none"/>
        </w:tabs>
        <w:spacing w:before="0" w:after="0" w:line="240"/>
        <w:ind w:right="0" w:left="716" w:firstLine="0"/>
        <w:jc w:val="left"/>
        <w:rPr>
          <w:rFonts w:ascii="Calibri" w:hAnsi="Calibri" w:cs="Calibri" w:eastAsia="Calibri"/>
          <w:i/>
          <w:color w:val="00000A"/>
          <w:spacing w:val="0"/>
          <w:position w:val="0"/>
          <w:sz w:val="20"/>
          <w:shd w:fill="auto" w:val="clear"/>
        </w:rPr>
      </w:pPr>
      <w:r>
        <w:rPr>
          <w:rFonts w:ascii="Calibri" w:hAnsi="Calibri" w:cs="Calibri" w:eastAsia="Calibri"/>
          <w:i/>
          <w:color w:val="00000A"/>
          <w:spacing w:val="0"/>
          <w:position w:val="0"/>
          <w:sz w:val="20"/>
          <w:shd w:fill="auto" w:val="clear"/>
        </w:rPr>
        <w:t xml:space="preserve">(prosimy postawi</w:t>
      </w:r>
      <w:r>
        <w:rPr>
          <w:rFonts w:ascii="Calibri" w:hAnsi="Calibri" w:cs="Calibri" w:eastAsia="Calibri"/>
          <w:i/>
          <w:color w:val="00000A"/>
          <w:spacing w:val="0"/>
          <w:position w:val="0"/>
          <w:sz w:val="20"/>
          <w:shd w:fill="auto" w:val="clear"/>
        </w:rPr>
        <w:t xml:space="preserve">ć znak </w:t>
      </w:r>
      <w:r>
        <w:rPr>
          <w:rFonts w:ascii="Calibri" w:hAnsi="Calibri" w:cs="Calibri" w:eastAsia="Calibri"/>
          <w:i/>
          <w:color w:val="00000A"/>
          <w:spacing w:val="0"/>
          <w:position w:val="0"/>
          <w:sz w:val="20"/>
          <w:shd w:fill="auto" w:val="clear"/>
        </w:rPr>
        <w:t xml:space="preserve">„</w:t>
      </w:r>
      <w:r>
        <w:rPr>
          <w:rFonts w:ascii="Calibri" w:hAnsi="Calibri" w:cs="Calibri" w:eastAsia="Calibri"/>
          <w:i/>
          <w:color w:val="00000A"/>
          <w:spacing w:val="0"/>
          <w:position w:val="0"/>
          <w:sz w:val="20"/>
          <w:shd w:fill="auto" w:val="clear"/>
        </w:rPr>
        <w:t xml:space="preserve">X</w:t>
      </w:r>
      <w:r>
        <w:rPr>
          <w:rFonts w:ascii="Calibri" w:hAnsi="Calibri" w:cs="Calibri" w:eastAsia="Calibri"/>
          <w:i/>
          <w:color w:val="00000A"/>
          <w:spacing w:val="0"/>
          <w:position w:val="0"/>
          <w:sz w:val="20"/>
          <w:shd w:fill="auto" w:val="clear"/>
        </w:rPr>
        <w:t xml:space="preserve">”</w:t>
      </w:r>
      <w:r>
        <w:rPr>
          <w:rFonts w:ascii="Calibri" w:hAnsi="Calibri" w:cs="Calibri" w:eastAsia="Calibri"/>
          <w:i/>
          <w:color w:val="00000A"/>
          <w:spacing w:val="0"/>
          <w:position w:val="0"/>
          <w:sz w:val="20"/>
          <w:shd w:fill="auto" w:val="clear"/>
        </w:rPr>
        <w:t xml:space="preserve"> w odpowiednim polu)</w:t>
      </w:r>
    </w:p>
    <w:tbl>
      <w:tblPr>
        <w:tblInd w:w="856" w:type="dxa"/>
      </w:tblPr>
      <w:tblGrid>
        <w:gridCol w:w="2688"/>
        <w:gridCol w:w="2688"/>
      </w:tblGrid>
      <w:tr>
        <w:trPr>
          <w:trHeight w:val="966" w:hRule="auto"/>
          <w:jc w:val="left"/>
        </w:trPr>
        <w:tc>
          <w:tcPr>
            <w:tcW w:w="2688"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i/>
                <w:color w:val="00000A"/>
                <w:spacing w:val="0"/>
                <w:position w:val="0"/>
                <w:sz w:val="22"/>
                <w:shd w:fill="auto" w:val="clear"/>
              </w:rPr>
              <w:t xml:space="preserve">inwestycyjny</w:t>
            </w:r>
          </w:p>
        </w:tc>
        <w:tc>
          <w:tcPr>
            <w:tcW w:w="2688"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i/>
                <w:color w:val="00000A"/>
                <w:spacing w:val="0"/>
                <w:position w:val="0"/>
                <w:sz w:val="22"/>
                <w:shd w:fill="auto" w:val="clear"/>
              </w:rPr>
              <w:t xml:space="preserve">nieinwestycyjny</w:t>
            </w:r>
          </w:p>
        </w:tc>
      </w:tr>
    </w:tbl>
    <w:p>
      <w:pPr>
        <w:spacing w:before="0" w:after="0" w:line="240"/>
        <w:ind w:right="0" w:left="0" w:firstLine="0"/>
        <w:jc w:val="left"/>
        <w:rPr>
          <w:rFonts w:ascii="Calibri" w:hAnsi="Calibri" w:cs="Calibri" w:eastAsia="Calibri"/>
          <w:color w:val="00000A"/>
          <w:spacing w:val="0"/>
          <w:position w:val="0"/>
          <w:sz w:val="10"/>
          <w:shd w:fill="auto" w:val="clear"/>
        </w:rPr>
      </w:pPr>
    </w:p>
    <w:p>
      <w:pPr>
        <w:tabs>
          <w:tab w:val="left" w:pos="1080" w:leader="none"/>
        </w:tabs>
        <w:spacing w:before="0" w:after="0" w:line="240"/>
        <w:ind w:right="0" w:left="716" w:firstLine="0"/>
        <w:jc w:val="left"/>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Obszar, którego projekt dotyczy </w:t>
      </w:r>
    </w:p>
    <w:p>
      <w:pPr>
        <w:tabs>
          <w:tab w:val="left" w:pos="1080" w:leader="none"/>
        </w:tabs>
        <w:spacing w:before="0" w:after="0" w:line="240"/>
        <w:ind w:right="0" w:left="716" w:firstLine="0"/>
        <w:jc w:val="left"/>
        <w:rPr>
          <w:rFonts w:ascii="Calibri" w:hAnsi="Calibri" w:cs="Calibri" w:eastAsia="Calibri"/>
          <w:b/>
          <w: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 </w:t>
      </w:r>
      <w:r>
        <w:rPr>
          <w:rFonts w:ascii="Calibri" w:hAnsi="Calibri" w:cs="Calibri" w:eastAsia="Calibri"/>
          <w:i/>
          <w:color w:val="00000A"/>
          <w:spacing w:val="0"/>
          <w:position w:val="0"/>
          <w:sz w:val="20"/>
          <w:shd w:fill="auto" w:val="clear"/>
        </w:rPr>
        <w:t xml:space="preserve">(np. edukacja, pomoc spo</w:t>
      </w:r>
      <w:r>
        <w:rPr>
          <w:rFonts w:ascii="Calibri" w:hAnsi="Calibri" w:cs="Calibri" w:eastAsia="Calibri"/>
          <w:i/>
          <w:color w:val="00000A"/>
          <w:spacing w:val="0"/>
          <w:position w:val="0"/>
          <w:sz w:val="20"/>
          <w:shd w:fill="auto" w:val="clear"/>
        </w:rPr>
        <w:t xml:space="preserve">łeczna, kultura, sport, ochrona środowiska…)</w:t>
      </w:r>
      <w:r>
        <w:rPr>
          <w:rFonts w:ascii="Calibri" w:hAnsi="Calibri" w:cs="Calibri" w:eastAsia="Calibri"/>
          <w:b/>
          <w:i/>
          <w:color w:val="00000A"/>
          <w:spacing w:val="0"/>
          <w:position w:val="0"/>
          <w:sz w:val="20"/>
          <w:shd w:fill="auto" w:val="clear"/>
        </w:rPr>
        <w:t xml:space="preserve"> </w:t>
      </w:r>
    </w:p>
    <w:tbl>
      <w:tblPr>
        <w:tblInd w:w="856" w:type="dxa"/>
      </w:tblPr>
      <w:tblGrid>
        <w:gridCol w:w="9355"/>
      </w:tblGrid>
      <w:tr>
        <w:trPr>
          <w:trHeight w:val="732"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716" w:firstLine="0"/>
        <w:jc w:val="both"/>
        <w:rPr>
          <w:rFonts w:ascii="Calibri" w:hAnsi="Calibri" w:cs="Calibri" w:eastAsia="Calibri"/>
          <w:b/>
          <w:i/>
          <w:color w:val="00000A"/>
          <w:spacing w:val="0"/>
          <w:position w:val="0"/>
          <w:sz w:val="10"/>
          <w:shd w:fill="auto" w:val="clear"/>
        </w:rPr>
      </w:pPr>
    </w:p>
    <w:p>
      <w:pPr>
        <w:tabs>
          <w:tab w:val="left" w:pos="1080" w:leader="none"/>
        </w:tabs>
        <w:spacing w:before="0" w:after="0" w:line="240"/>
        <w:ind w:right="0" w:left="716" w:firstLine="0"/>
        <w:jc w:val="both"/>
        <w:rPr>
          <w:rFonts w:ascii="Calibri" w:hAnsi="Calibri" w:cs="Calibri" w:eastAsia="Calibri"/>
          <w:b/>
          <w:i/>
          <w:color w:val="00000A"/>
          <w:spacing w:val="0"/>
          <w:position w:val="0"/>
          <w:sz w:val="22"/>
          <w:shd w:fill="auto" w:val="clear"/>
        </w:rPr>
      </w:pPr>
      <w:r>
        <w:rPr>
          <w:rFonts w:ascii="Calibri" w:hAnsi="Calibri" w:cs="Calibri" w:eastAsia="Calibri"/>
          <w:b/>
          <w:i/>
          <w:color w:val="00000A"/>
          <w:spacing w:val="0"/>
          <w:position w:val="0"/>
          <w:sz w:val="22"/>
          <w:shd w:fill="auto" w:val="clear"/>
        </w:rPr>
        <w:t xml:space="preserve">Beneficjenci projektu</w:t>
      </w:r>
    </w:p>
    <w:p>
      <w:pPr>
        <w:tabs>
          <w:tab w:val="left" w:pos="1080" w:leader="none"/>
        </w:tabs>
        <w:spacing w:before="0" w:after="0" w:line="240"/>
        <w:ind w:right="0" w:left="716" w:firstLine="0"/>
        <w:jc w:val="both"/>
        <w:rPr>
          <w:rFonts w:ascii="Calibri" w:hAnsi="Calibri" w:cs="Calibri" w:eastAsia="Calibri"/>
          <w:b/>
          <w: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 </w:t>
      </w:r>
      <w:r>
        <w:rPr>
          <w:rFonts w:ascii="Calibri" w:hAnsi="Calibri" w:cs="Calibri" w:eastAsia="Calibri"/>
          <w:i/>
          <w:color w:val="00000A"/>
          <w:spacing w:val="0"/>
          <w:position w:val="0"/>
          <w:sz w:val="20"/>
          <w:shd w:fill="auto" w:val="clear"/>
        </w:rPr>
        <w:t xml:space="preserve">(prosz</w:t>
      </w:r>
      <w:r>
        <w:rPr>
          <w:rFonts w:ascii="Calibri" w:hAnsi="Calibri" w:cs="Calibri" w:eastAsia="Calibri"/>
          <w:i/>
          <w:color w:val="00000A"/>
          <w:spacing w:val="0"/>
          <w:position w:val="0"/>
          <w:sz w:val="20"/>
          <w:shd w:fill="auto" w:val="clear"/>
        </w:rPr>
        <w:t xml:space="preserve">ę określić grupę odbiorc</w:t>
      </w:r>
      <w:r>
        <w:rPr>
          <w:rFonts w:ascii="Calibri" w:hAnsi="Calibri" w:cs="Calibri" w:eastAsia="Calibri"/>
          <w:i/>
          <w:color w:val="00000A"/>
          <w:spacing w:val="0"/>
          <w:position w:val="0"/>
          <w:sz w:val="20"/>
          <w:shd w:fill="auto" w:val="clear"/>
        </w:rPr>
        <w:t xml:space="preserve">ów projektu i okre</w:t>
      </w:r>
      <w:r>
        <w:rPr>
          <w:rFonts w:ascii="Calibri" w:hAnsi="Calibri" w:cs="Calibri" w:eastAsia="Calibri"/>
          <w:i/>
          <w:color w:val="00000A"/>
          <w:spacing w:val="0"/>
          <w:position w:val="0"/>
          <w:sz w:val="20"/>
          <w:shd w:fill="auto" w:val="clear"/>
        </w:rPr>
        <w:t xml:space="preserve">ślić ich szacunkową liczbę; maksymalnie 50 sł</w:t>
      </w:r>
      <w:r>
        <w:rPr>
          <w:rFonts w:ascii="Calibri" w:hAnsi="Calibri" w:cs="Calibri" w:eastAsia="Calibri"/>
          <w:i/>
          <w:color w:val="00000A"/>
          <w:spacing w:val="0"/>
          <w:position w:val="0"/>
          <w:sz w:val="20"/>
          <w:shd w:fill="auto" w:val="clear"/>
        </w:rPr>
        <w:t xml:space="preserve">ów)</w:t>
      </w:r>
    </w:p>
    <w:tbl>
      <w:tblPr>
        <w:tblInd w:w="856" w:type="dxa"/>
      </w:tblPr>
      <w:tblGrid>
        <w:gridCol w:w="9355"/>
      </w:tblGrid>
      <w:tr>
        <w:trPr>
          <w:trHeight w:val="2453"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left"/>
              <w:rPr>
                <w:rFonts w:ascii="Calibri" w:hAnsi="Calibri" w:cs="Calibri" w:eastAsia="Calibri"/>
                <w:spacing w:val="0"/>
                <w:position w:val="0"/>
                <w:sz w:val="22"/>
                <w:shd w:fill="auto" w:val="clear"/>
              </w:rPr>
            </w:pPr>
          </w:p>
        </w:tc>
      </w:tr>
    </w:tbl>
    <w:p>
      <w:pPr>
        <w:spacing w:before="0" w:after="0" w:line="240"/>
        <w:ind w:right="0" w:left="0" w:firstLine="0"/>
        <w:jc w:val="left"/>
        <w:rPr>
          <w:rFonts w:ascii="Calibri" w:hAnsi="Calibri" w:cs="Calibri" w:eastAsia="Calibri"/>
          <w:color w:val="00000A"/>
          <w:spacing w:val="0"/>
          <w:position w:val="0"/>
          <w:sz w:val="22"/>
          <w:shd w:fill="auto" w:val="clear"/>
        </w:rPr>
      </w:pPr>
    </w:p>
    <w:p>
      <w:pPr>
        <w:spacing w:before="0" w:after="0" w:line="240"/>
        <w:ind w:right="0" w:left="0" w:firstLine="0"/>
        <w:jc w:val="left"/>
        <w:rPr>
          <w:rFonts w:ascii="Calibri" w:hAnsi="Calibri" w:cs="Calibri" w:eastAsia="Calibri"/>
          <w:color w:val="00000A"/>
          <w:spacing w:val="0"/>
          <w:position w:val="0"/>
          <w:sz w:val="22"/>
          <w:shd w:fill="auto" w:val="clear"/>
        </w:rPr>
      </w:pPr>
    </w:p>
    <w:p>
      <w:pPr>
        <w:spacing w:before="0" w:after="0" w:line="240"/>
        <w:ind w:right="0" w:left="0" w:firstLine="0"/>
        <w:jc w:val="left"/>
        <w:rPr>
          <w:rFonts w:ascii="Calibri" w:hAnsi="Calibri" w:cs="Calibri" w:eastAsia="Calibri"/>
          <w:color w:val="00000A"/>
          <w:spacing w:val="0"/>
          <w:position w:val="0"/>
          <w:sz w:val="22"/>
          <w:shd w:fill="auto" w:val="clear"/>
        </w:rPr>
      </w:pPr>
    </w:p>
    <w:p>
      <w:pPr>
        <w:numPr>
          <w:ilvl w:val="0"/>
          <w:numId w:val="335"/>
        </w:numPr>
        <w:tabs>
          <w:tab w:val="left" w:pos="1080" w:leader="none"/>
        </w:tabs>
        <w:spacing w:before="0" w:after="0" w:line="240"/>
        <w:ind w:right="0" w:left="1080" w:hanging="364"/>
        <w:jc w:val="left"/>
        <w:rPr>
          <w:rFonts w:ascii="Calibri" w:hAnsi="Calibri" w:cs="Calibri" w:eastAsia="Calibri"/>
          <w:b/>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OPIS PROJEKTU </w:t>
      </w:r>
    </w:p>
    <w:p>
      <w:pPr>
        <w:tabs>
          <w:tab w:val="left" w:pos="1080" w:leader="none"/>
        </w:tabs>
        <w:spacing w:before="0" w:after="0" w:line="240"/>
        <w:ind w:right="0" w:left="716" w:firstLine="0"/>
        <w:jc w:val="left"/>
        <w:rPr>
          <w:rFonts w:ascii="Calibri" w:hAnsi="Calibri" w:cs="Calibri" w:eastAsia="Calibri"/>
          <w:b/>
          <w:color w:val="00000A"/>
          <w:spacing w:val="0"/>
          <w:position w:val="0"/>
          <w:sz w:val="20"/>
          <w:shd w:fill="auto" w:val="clear"/>
        </w:rPr>
      </w:pPr>
      <w:r>
        <w:rPr>
          <w:rFonts w:ascii="Calibri" w:hAnsi="Calibri" w:cs="Calibri" w:eastAsia="Calibri"/>
          <w:color w:val="00000A"/>
          <w:spacing w:val="0"/>
          <w:position w:val="0"/>
          <w:sz w:val="20"/>
          <w:shd w:fill="auto" w:val="clear"/>
        </w:rPr>
        <w:t xml:space="preserve">(maksymalnie 300 s</w:t>
      </w:r>
      <w:r>
        <w:rPr>
          <w:rFonts w:ascii="Calibri" w:hAnsi="Calibri" w:cs="Calibri" w:eastAsia="Calibri"/>
          <w:color w:val="00000A"/>
          <w:spacing w:val="0"/>
          <w:position w:val="0"/>
          <w:sz w:val="20"/>
          <w:shd w:fill="auto" w:val="clear"/>
        </w:rPr>
        <w:t xml:space="preserve">ł</w:t>
      </w:r>
      <w:r>
        <w:rPr>
          <w:rFonts w:ascii="Calibri" w:hAnsi="Calibri" w:cs="Calibri" w:eastAsia="Calibri"/>
          <w:color w:val="00000A"/>
          <w:spacing w:val="0"/>
          <w:position w:val="0"/>
          <w:sz w:val="20"/>
          <w:shd w:fill="auto" w:val="clear"/>
        </w:rPr>
        <w:t xml:space="preserve">ów)</w:t>
      </w:r>
    </w:p>
    <w:p>
      <w:pPr>
        <w:tabs>
          <w:tab w:val="left" w:pos="1080" w:leader="none"/>
        </w:tabs>
        <w:spacing w:before="0" w:after="0" w:line="240"/>
        <w:ind w:right="0" w:left="1080" w:firstLine="0"/>
        <w:jc w:val="left"/>
        <w:rPr>
          <w:rFonts w:ascii="Calibri" w:hAnsi="Calibri" w:cs="Calibri" w:eastAsia="Calibri"/>
          <w:b/>
          <w:color w:val="00000A"/>
          <w:spacing w:val="0"/>
          <w:position w:val="0"/>
          <w:sz w:val="10"/>
          <w:shd w:fill="auto" w:val="clear"/>
        </w:rPr>
      </w:pPr>
    </w:p>
    <w:tbl>
      <w:tblPr>
        <w:tblInd w:w="856" w:type="dxa"/>
      </w:tblPr>
      <w:tblGrid>
        <w:gridCol w:w="9355"/>
      </w:tblGrid>
      <w:tr>
        <w:trPr>
          <w:trHeight w:val="5736"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0" w:firstLine="0"/>
        <w:jc w:val="left"/>
        <w:rPr>
          <w:rFonts w:ascii="Calibri" w:hAnsi="Calibri" w:cs="Calibri" w:eastAsia="Calibri"/>
          <w:b/>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43"/>
        </w:numPr>
        <w:tabs>
          <w:tab w:val="left" w:pos="1080" w:leader="none"/>
        </w:tabs>
        <w:spacing w:before="0" w:after="0" w:line="240"/>
        <w:ind w:right="0" w:left="1080" w:hanging="364"/>
        <w:jc w:val="left"/>
        <w:rPr>
          <w:rFonts w:ascii="Calibri" w:hAnsi="Calibri" w:cs="Calibri" w:eastAsia="Calibri"/>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UZASADNIENIE POTRZEBY REALIZACJI PROJEKTU </w:t>
      </w:r>
    </w:p>
    <w:p>
      <w:pPr>
        <w:tabs>
          <w:tab w:val="left" w:pos="1080" w:leader="none"/>
        </w:tabs>
        <w:spacing w:before="0" w:after="0" w:line="240"/>
        <w:ind w:right="0" w:left="1080" w:firstLine="0"/>
        <w:jc w:val="left"/>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0"/>
          <w:shd w:fill="auto" w:val="clear"/>
        </w:rPr>
        <w:t xml:space="preserve">(maksymalnie 300 s</w:t>
      </w:r>
      <w:r>
        <w:rPr>
          <w:rFonts w:ascii="Calibri" w:hAnsi="Calibri" w:cs="Calibri" w:eastAsia="Calibri"/>
          <w:color w:val="00000A"/>
          <w:spacing w:val="0"/>
          <w:position w:val="0"/>
          <w:sz w:val="20"/>
          <w:shd w:fill="auto" w:val="clear"/>
        </w:rPr>
        <w:t xml:space="preserve">ł</w:t>
      </w:r>
      <w:r>
        <w:rPr>
          <w:rFonts w:ascii="Calibri" w:hAnsi="Calibri" w:cs="Calibri" w:eastAsia="Calibri"/>
          <w:color w:val="00000A"/>
          <w:spacing w:val="0"/>
          <w:position w:val="0"/>
          <w:sz w:val="20"/>
          <w:shd w:fill="auto" w:val="clear"/>
        </w:rPr>
        <w:t xml:space="preserve">ów)</w:t>
      </w:r>
    </w:p>
    <w:p>
      <w:pPr>
        <w:tabs>
          <w:tab w:val="left" w:pos="1080" w:leader="none"/>
        </w:tabs>
        <w:spacing w:before="0" w:after="0" w:line="240"/>
        <w:ind w:right="0" w:left="1080" w:firstLine="0"/>
        <w:jc w:val="left"/>
        <w:rPr>
          <w:rFonts w:ascii="Calibri" w:hAnsi="Calibri" w:cs="Calibri" w:eastAsia="Calibri"/>
          <w:color w:val="00000A"/>
          <w:spacing w:val="0"/>
          <w:position w:val="0"/>
          <w:sz w:val="20"/>
          <w:shd w:fill="auto" w:val="clear"/>
        </w:rPr>
      </w:pPr>
    </w:p>
    <w:p>
      <w:pPr>
        <w:tabs>
          <w:tab w:val="left" w:pos="1080" w:leader="none"/>
        </w:tabs>
        <w:spacing w:before="0" w:after="0" w:line="240"/>
        <w:ind w:right="0" w:left="0" w:firstLine="0"/>
        <w:jc w:val="left"/>
        <w:rPr>
          <w:rFonts w:ascii="Calibri" w:hAnsi="Calibri" w:cs="Calibri" w:eastAsia="Calibri"/>
          <w:color w:val="00000A"/>
          <w:spacing w:val="0"/>
          <w:position w:val="0"/>
          <w:sz w:val="10"/>
          <w:shd w:fill="auto" w:val="clear"/>
        </w:rPr>
      </w:pPr>
    </w:p>
    <w:tbl>
      <w:tblPr>
        <w:tblInd w:w="856" w:type="dxa"/>
      </w:tblPr>
      <w:tblGrid>
        <w:gridCol w:w="9355"/>
      </w:tblGrid>
      <w:tr>
        <w:trPr>
          <w:trHeight w:val="5651"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0" w:firstLine="0"/>
        <w:jc w:val="left"/>
        <w:rPr>
          <w:rFonts w:ascii="Calibri" w:hAnsi="Calibri" w:cs="Calibri" w:eastAsia="Calibri"/>
          <w:color w:val="00000A"/>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51"/>
        </w:numPr>
        <w:tabs>
          <w:tab w:val="left" w:pos="1080" w:leader="none"/>
        </w:tabs>
        <w:spacing w:before="0" w:after="0" w:line="240"/>
        <w:ind w:right="80" w:left="1080" w:hanging="364"/>
        <w:jc w:val="both"/>
        <w:rPr>
          <w:rFonts w:ascii="Calibri" w:hAnsi="Calibri" w:cs="Calibri" w:eastAsia="Calibri"/>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SZACUNKOWY KOSZT PROJEKTU </w:t>
      </w:r>
      <w:r>
        <w:rPr>
          <w:rFonts w:ascii="Calibri" w:hAnsi="Calibri" w:cs="Calibri" w:eastAsia="Calibri"/>
          <w:color w:val="00000A"/>
          <w:spacing w:val="0"/>
          <w:position w:val="0"/>
          <w:sz w:val="22"/>
          <w:shd w:fill="auto" w:val="clear"/>
        </w:rPr>
        <w:t xml:space="preserve">(maksymalnie 300 s</w:t>
      </w:r>
      <w:r>
        <w:rPr>
          <w:rFonts w:ascii="Calibri" w:hAnsi="Calibri" w:cs="Calibri" w:eastAsia="Calibri"/>
          <w:color w:val="00000A"/>
          <w:spacing w:val="0"/>
          <w:position w:val="0"/>
          <w:sz w:val="22"/>
          <w:shd w:fill="auto" w:val="clear"/>
        </w:rPr>
        <w:t xml:space="preserve">ł</w:t>
      </w:r>
      <w:r>
        <w:rPr>
          <w:rFonts w:ascii="Calibri" w:hAnsi="Calibri" w:cs="Calibri" w:eastAsia="Calibri"/>
          <w:color w:val="00000A"/>
          <w:spacing w:val="0"/>
          <w:position w:val="0"/>
          <w:sz w:val="22"/>
          <w:shd w:fill="auto" w:val="clear"/>
        </w:rPr>
        <w:t xml:space="preserve">ów):</w:t>
      </w:r>
    </w:p>
    <w:p>
      <w:pPr>
        <w:numPr>
          <w:ilvl w:val="0"/>
          <w:numId w:val="351"/>
        </w:numPr>
        <w:tabs>
          <w:tab w:val="left" w:pos="1080" w:leader="none"/>
        </w:tabs>
        <w:spacing w:before="0" w:after="0" w:line="240"/>
        <w:ind w:right="80" w:left="180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w podziale na kategorie wydatków, ze wskazaniem kosztów jednostkowych oraz kosztu ca</w:t>
      </w:r>
      <w:r>
        <w:rPr>
          <w:rFonts w:ascii="Calibri" w:hAnsi="Calibri" w:cs="Calibri" w:eastAsia="Calibri"/>
          <w:color w:val="00000A"/>
          <w:spacing w:val="0"/>
          <w:position w:val="0"/>
          <w:sz w:val="22"/>
          <w:shd w:fill="auto" w:val="clear"/>
        </w:rPr>
        <w:t xml:space="preserve">łkowitego projektu,</w:t>
      </w:r>
    </w:p>
    <w:p>
      <w:pPr>
        <w:numPr>
          <w:ilvl w:val="0"/>
          <w:numId w:val="351"/>
        </w:numPr>
        <w:tabs>
          <w:tab w:val="left" w:pos="1080" w:leader="none"/>
        </w:tabs>
        <w:spacing w:before="0" w:after="0" w:line="240"/>
        <w:ind w:right="80" w:left="180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do kosztów realizacji projektu wlicza si</w:t>
      </w:r>
      <w:r>
        <w:rPr>
          <w:rFonts w:ascii="Calibri" w:hAnsi="Calibri" w:cs="Calibri" w:eastAsia="Calibri"/>
          <w:color w:val="00000A"/>
          <w:spacing w:val="0"/>
          <w:position w:val="0"/>
          <w:sz w:val="22"/>
          <w:shd w:fill="auto" w:val="clear"/>
        </w:rPr>
        <w:t xml:space="preserve">ę także wszystkie koszty związane z jego realizacją, takie jak np. koszt opracowania dokumentacji, prac archeologicznych, uzyskania niezbędnych zezwoleń, prac porządkowych, itp. </w:t>
      </w:r>
    </w:p>
    <w:p>
      <w:pPr>
        <w:numPr>
          <w:ilvl w:val="0"/>
          <w:numId w:val="351"/>
        </w:numPr>
        <w:tabs>
          <w:tab w:val="left" w:pos="1080" w:leader="none"/>
        </w:tabs>
        <w:spacing w:before="0" w:after="0" w:line="240"/>
        <w:ind w:right="80" w:left="180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prosz</w:t>
      </w:r>
      <w:r>
        <w:rPr>
          <w:rFonts w:ascii="Calibri" w:hAnsi="Calibri" w:cs="Calibri" w:eastAsia="Calibri"/>
          <w:color w:val="00000A"/>
          <w:spacing w:val="0"/>
          <w:position w:val="0"/>
          <w:sz w:val="22"/>
          <w:shd w:fill="auto" w:val="clear"/>
        </w:rPr>
        <w:t xml:space="preserve">ę wskazać czy projekt będzie generować koszty utrzymania w kolejnych latach (np. koszty medi</w:t>
      </w:r>
      <w:r>
        <w:rPr>
          <w:rFonts w:ascii="Calibri" w:hAnsi="Calibri" w:cs="Calibri" w:eastAsia="Calibri"/>
          <w:color w:val="00000A"/>
          <w:spacing w:val="0"/>
          <w:position w:val="0"/>
          <w:sz w:val="22"/>
          <w:shd w:fill="auto" w:val="clear"/>
        </w:rPr>
        <w:t xml:space="preserve">ów, czynszu, remontów/konserwacji, itp.) </w:t>
      </w:r>
      <w:r>
        <w:rPr>
          <w:rFonts w:ascii="Calibri" w:hAnsi="Calibri" w:cs="Calibri" w:eastAsia="Calibri"/>
          <w:color w:val="00000A"/>
          <w:spacing w:val="0"/>
          <w:position w:val="0"/>
          <w:sz w:val="22"/>
          <w:shd w:fill="auto" w:val="clear"/>
        </w:rPr>
        <w:t xml:space="preserve">–</w:t>
      </w:r>
      <w:r>
        <w:rPr>
          <w:rFonts w:ascii="Calibri" w:hAnsi="Calibri" w:cs="Calibri" w:eastAsia="Calibri"/>
          <w:color w:val="00000A"/>
          <w:spacing w:val="0"/>
          <w:position w:val="0"/>
          <w:sz w:val="22"/>
          <w:shd w:fill="auto" w:val="clear"/>
        </w:rPr>
        <w:t xml:space="preserve"> je</w:t>
      </w:r>
      <w:r>
        <w:rPr>
          <w:rFonts w:ascii="Calibri" w:hAnsi="Calibri" w:cs="Calibri" w:eastAsia="Calibri"/>
          <w:color w:val="00000A"/>
          <w:spacing w:val="0"/>
          <w:position w:val="0"/>
          <w:sz w:val="22"/>
          <w:shd w:fill="auto" w:val="clear"/>
        </w:rPr>
        <w:t xml:space="preserve">śli tak, to proszę oszacować ich wielkość w</w:t>
      </w:r>
      <w:r>
        <w:rPr>
          <w:rFonts w:ascii="Calibri" w:hAnsi="Calibri" w:cs="Calibri" w:eastAsia="Calibri"/>
          <w:color w:val="00000A"/>
          <w:spacing w:val="0"/>
          <w:position w:val="0"/>
          <w:sz w:val="22"/>
          <w:shd w:fill="auto" w:val="clear"/>
        </w:rPr>
        <w:t xml:space="preserve"> perspektywie pierwszych 5 lat po realizacji projektu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856" w:type="dxa"/>
      </w:tblPr>
      <w:tblGrid>
        <w:gridCol w:w="9355"/>
      </w:tblGrid>
      <w:tr>
        <w:trPr>
          <w:trHeight w:val="5935" w:hRule="auto"/>
          <w:jc w:val="left"/>
        </w:trPr>
        <w:tc>
          <w:tcPr>
            <w:tcW w:w="9355"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60"/>
        </w:numPr>
        <w:tabs>
          <w:tab w:val="left" w:pos="1080" w:leader="none"/>
        </w:tabs>
        <w:spacing w:before="0" w:after="0" w:line="240"/>
        <w:ind w:right="0" w:left="1080" w:hanging="364"/>
        <w:jc w:val="both"/>
        <w:rPr>
          <w:rFonts w:ascii="Calibri" w:hAnsi="Calibri" w:cs="Calibri" w:eastAsia="Calibri"/>
          <w:b/>
          <w:color w:val="00000A"/>
          <w:spacing w:val="0"/>
          <w:position w:val="0"/>
          <w:sz w:val="22"/>
          <w:shd w:fill="auto" w:val="clear"/>
        </w:rPr>
      </w:pPr>
      <w:r>
        <w:rPr>
          <w:rFonts w:ascii="Calibri" w:hAnsi="Calibri" w:cs="Calibri" w:eastAsia="Calibri"/>
          <w:b/>
          <w:color w:val="00000A"/>
          <w:spacing w:val="0"/>
          <w:position w:val="0"/>
          <w:sz w:val="22"/>
          <w:shd w:fill="auto" w:val="clear"/>
        </w:rPr>
        <w:t xml:space="preserve">ZA</w:t>
      </w:r>
      <w:r>
        <w:rPr>
          <w:rFonts w:ascii="Calibri" w:hAnsi="Calibri" w:cs="Calibri" w:eastAsia="Calibri"/>
          <w:b/>
          <w:color w:val="00000A"/>
          <w:spacing w:val="0"/>
          <w:position w:val="0"/>
          <w:sz w:val="22"/>
          <w:shd w:fill="auto" w:val="clear"/>
        </w:rPr>
        <w:t xml:space="preserve">ŁĄCZNIKI (zdjęcia, uzyskane zgody, analizy prawne, dokumentacja techniczna, itp.)</w:t>
      </w:r>
    </w:p>
    <w:p>
      <w:pPr>
        <w:tabs>
          <w:tab w:val="left" w:pos="1080" w:leader="none"/>
        </w:tabs>
        <w:spacing w:before="0" w:after="0" w:line="240"/>
        <w:ind w:right="0" w:left="0" w:firstLine="0"/>
        <w:jc w:val="both"/>
        <w:rPr>
          <w:rFonts w:ascii="Calibri" w:hAnsi="Calibri" w:cs="Calibri" w:eastAsia="Calibri"/>
          <w:b/>
          <w:color w:val="00000A"/>
          <w:spacing w:val="0"/>
          <w:position w:val="0"/>
          <w:sz w:val="22"/>
          <w:shd w:fill="auto" w:val="clear"/>
        </w:rPr>
      </w:pPr>
    </w:p>
    <w:tbl>
      <w:tblPr>
        <w:tblInd w:w="856" w:type="dxa"/>
      </w:tblPr>
      <w:tblGrid>
        <w:gridCol w:w="6237"/>
        <w:gridCol w:w="3118"/>
      </w:tblGrid>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A"/>
                <w:spacing w:val="0"/>
                <w:position w:val="0"/>
                <w:sz w:val="24"/>
                <w:shd w:fill="auto" w:val="clear"/>
              </w:rPr>
              <w:t xml:space="preserve">Nazwa za</w:t>
            </w:r>
            <w:r>
              <w:rPr>
                <w:rFonts w:ascii="Calibri" w:hAnsi="Calibri" w:cs="Calibri" w:eastAsia="Calibri"/>
                <w:b/>
                <w:color w:val="00000A"/>
                <w:spacing w:val="0"/>
                <w:position w:val="0"/>
                <w:sz w:val="24"/>
                <w:shd w:fill="auto" w:val="clear"/>
              </w:rPr>
              <w:t xml:space="preserve">łącznika</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Adnotacja Urz</w:t>
            </w:r>
            <w:r>
              <w:rPr>
                <w:rFonts w:ascii="Calibri" w:hAnsi="Calibri" w:cs="Calibri" w:eastAsia="Calibri"/>
                <w:b/>
                <w:color w:val="00000A"/>
                <w:spacing w:val="0"/>
                <w:position w:val="0"/>
                <w:sz w:val="24"/>
                <w:shd w:fill="auto" w:val="clear"/>
              </w:rPr>
              <w:t xml:space="preserve">ędu Miejskiego w Szklarskiej Porębie</w:t>
            </w:r>
          </w:p>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A"/>
                <w:spacing w:val="0"/>
                <w:position w:val="0"/>
                <w:sz w:val="24"/>
                <w:shd w:fill="auto" w:val="clear"/>
              </w:rPr>
              <w:t xml:space="preserve">(potwierdzenie przyj</w:t>
            </w:r>
            <w:r>
              <w:rPr>
                <w:rFonts w:ascii="Calibri" w:hAnsi="Calibri" w:cs="Calibri" w:eastAsia="Calibri"/>
                <w:b/>
                <w:color w:val="00000A"/>
                <w:spacing w:val="0"/>
                <w:position w:val="0"/>
                <w:sz w:val="24"/>
                <w:shd w:fill="auto" w:val="clear"/>
              </w:rPr>
              <w:t xml:space="preserve">ęcia)</w:t>
            </w:r>
          </w:p>
        </w:tc>
      </w:tr>
      <w:tr>
        <w:trPr>
          <w:trHeight w:val="391" w:hRule="auto"/>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66"/>
              </w:numPr>
              <w:tabs>
                <w:tab w:val="left" w:pos="709" w:leader="none"/>
              </w:tabs>
              <w:spacing w:before="0" w:after="0" w:line="240"/>
              <w:ind w:right="0" w:left="72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Lista poparcia projektu - za</w:t>
            </w:r>
            <w:r>
              <w:rPr>
                <w:rFonts w:ascii="Calibri" w:hAnsi="Calibri" w:cs="Calibri" w:eastAsia="Calibri"/>
                <w:color w:val="00000A"/>
                <w:spacing w:val="0"/>
                <w:position w:val="0"/>
                <w:sz w:val="22"/>
                <w:shd w:fill="auto" w:val="clear"/>
              </w:rPr>
              <w:t xml:space="preserve">łącznik obowiązkowy</w:t>
            </w:r>
          </w:p>
          <w:p>
            <w:pPr>
              <w:tabs>
                <w:tab w:val="left" w:pos="709" w:leader="none"/>
              </w:tabs>
              <w:spacing w:before="0" w:after="0" w:line="240"/>
              <w:ind w:right="0" w:left="720" w:firstLine="0"/>
              <w:jc w:val="both"/>
              <w:rPr>
                <w:rFonts w:ascii="Calibri" w:hAnsi="Calibri" w:cs="Calibri" w:eastAsia="Calibri"/>
                <w:color w:val="00000A"/>
                <w:spacing w:val="0"/>
                <w:position w:val="0"/>
                <w:sz w:val="22"/>
                <w:shd w:fill="auto" w:val="clear"/>
              </w:rPr>
            </w:pPr>
          </w:p>
          <w:p>
            <w:pPr>
              <w:tabs>
                <w:tab w:val="left" w:pos="709" w:leader="none"/>
              </w:tabs>
              <w:spacing w:before="0" w:after="0" w:line="240"/>
              <w:ind w:right="0" w:left="720" w:firstLine="0"/>
              <w:jc w:val="both"/>
              <w:rPr>
                <w:rFonts w:ascii="Calibri" w:hAnsi="Calibri" w:cs="Calibri" w:eastAsia="Calibri"/>
                <w:color w:val="00000A"/>
                <w:spacing w:val="0"/>
                <w:position w:val="0"/>
                <w:sz w:val="22"/>
                <w:shd w:fill="auto" w:val="clear"/>
              </w:rPr>
            </w:pPr>
          </w:p>
          <w:p>
            <w:pPr>
              <w:tabs>
                <w:tab w:val="left" w:pos="709" w:leader="none"/>
              </w:tabs>
              <w:spacing w:before="0" w:after="0" w:line="240"/>
              <w:ind w:right="0" w:left="720"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A"/>
                <w:spacing w:val="0"/>
                <w:position w:val="0"/>
                <w:sz w:val="18"/>
                <w:shd w:fill="auto" w:val="clear"/>
              </w:rPr>
              <w:t xml:space="preserve">(wymagany/nie wymagany)</w:t>
            </w:r>
          </w:p>
        </w:tc>
      </w:tr>
      <w:tr>
        <w:trPr>
          <w:trHeight w:val="391" w:hRule="auto"/>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70"/>
              </w:numPr>
              <w:tabs>
                <w:tab w:val="left" w:pos="709" w:leader="none"/>
              </w:tabs>
              <w:spacing w:before="0" w:after="0" w:line="240"/>
              <w:ind w:right="0" w:left="72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Mapa lub zdj</w:t>
            </w:r>
            <w:r>
              <w:rPr>
                <w:rFonts w:ascii="Calibri" w:hAnsi="Calibri" w:cs="Calibri" w:eastAsia="Calibri"/>
                <w:color w:val="00000A"/>
                <w:spacing w:val="0"/>
                <w:position w:val="0"/>
                <w:sz w:val="22"/>
                <w:shd w:fill="auto" w:val="clear"/>
              </w:rPr>
              <w:t xml:space="preserve">ęcie terenu/nieruchomości, kt</w:t>
            </w:r>
            <w:r>
              <w:rPr>
                <w:rFonts w:ascii="Calibri" w:hAnsi="Calibri" w:cs="Calibri" w:eastAsia="Calibri"/>
                <w:color w:val="00000A"/>
                <w:spacing w:val="0"/>
                <w:position w:val="0"/>
                <w:sz w:val="22"/>
                <w:shd w:fill="auto" w:val="clear"/>
              </w:rPr>
              <w:t xml:space="preserve">órego dotyczy </w:t>
            </w:r>
          </w:p>
          <w:p>
            <w:pPr>
              <w:tabs>
                <w:tab w:val="left" w:pos="709" w:leader="none"/>
              </w:tabs>
              <w:spacing w:before="0" w:after="0" w:line="240"/>
              <w:ind w:right="0" w:left="360"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       projekt </w:t>
            </w:r>
            <w:r>
              <w:rPr>
                <w:rFonts w:ascii="Calibri" w:hAnsi="Calibri" w:cs="Calibri" w:eastAsia="Calibri"/>
                <w:color w:val="00000A"/>
                <w:spacing w:val="0"/>
                <w:position w:val="0"/>
                <w:sz w:val="22"/>
                <w:shd w:fill="auto" w:val="clear"/>
              </w:rPr>
              <w:t xml:space="preserve">–</w:t>
            </w:r>
            <w:r>
              <w:rPr>
                <w:rFonts w:ascii="Calibri" w:hAnsi="Calibri" w:cs="Calibri" w:eastAsia="Calibri"/>
                <w:color w:val="00000A"/>
                <w:spacing w:val="0"/>
                <w:position w:val="0"/>
                <w:sz w:val="22"/>
                <w:shd w:fill="auto" w:val="clear"/>
              </w:rPr>
              <w:t xml:space="preserve"> za</w:t>
            </w:r>
            <w:r>
              <w:rPr>
                <w:rFonts w:ascii="Calibri" w:hAnsi="Calibri" w:cs="Calibri" w:eastAsia="Calibri"/>
                <w:color w:val="00000A"/>
                <w:spacing w:val="0"/>
                <w:position w:val="0"/>
                <w:sz w:val="22"/>
                <w:shd w:fill="auto" w:val="clear"/>
              </w:rPr>
              <w:t xml:space="preserve">łącznik obowiązkowy</w:t>
            </w:r>
          </w:p>
          <w:p>
            <w:pPr>
              <w:tabs>
                <w:tab w:val="left" w:pos="709" w:leader="none"/>
              </w:tabs>
              <w:spacing w:before="0" w:after="0" w:line="240"/>
              <w:ind w:right="0" w:left="0"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A"/>
                <w:spacing w:val="0"/>
                <w:position w:val="0"/>
                <w:sz w:val="18"/>
                <w:shd w:fill="auto" w:val="clear"/>
              </w:rPr>
              <w:t xml:space="preserve">(wymagany/nie wymagany)</w:t>
            </w: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76"/>
              </w:numPr>
              <w:spacing w:before="0" w:after="0" w:line="240"/>
              <w:ind w:right="0" w:left="720" w:hanging="360"/>
              <w:jc w:val="left"/>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Zgoda opiekuna prawnego na udzia</w:t>
            </w:r>
            <w:r>
              <w:rPr>
                <w:rFonts w:ascii="Calibri" w:hAnsi="Calibri" w:cs="Calibri" w:eastAsia="Calibri"/>
                <w:color w:val="00000A"/>
                <w:spacing w:val="0"/>
                <w:position w:val="0"/>
                <w:sz w:val="22"/>
                <w:shd w:fill="auto" w:val="clear"/>
              </w:rPr>
              <w:t xml:space="preserve">ł osoby małoletniej w</w:t>
            </w:r>
            <w:r>
              <w:rPr>
                <w:rFonts w:ascii="Calibri" w:hAnsi="Calibri" w:cs="Calibri" w:eastAsia="Calibri"/>
                <w:color w:val="00000A"/>
                <w:spacing w:val="0"/>
                <w:position w:val="0"/>
                <w:sz w:val="22"/>
                <w:shd w:fill="auto" w:val="clear"/>
              </w:rPr>
              <w:t xml:space="preserve"> procesie Bud</w:t>
            </w:r>
            <w:r>
              <w:rPr>
                <w:rFonts w:ascii="Calibri" w:hAnsi="Calibri" w:cs="Calibri" w:eastAsia="Calibri"/>
                <w:color w:val="00000A"/>
                <w:spacing w:val="0"/>
                <w:position w:val="0"/>
                <w:sz w:val="22"/>
                <w:shd w:fill="auto" w:val="clear"/>
              </w:rPr>
              <w:t xml:space="preserve">żetu Obywatelskiego Miasta Szklarska Poręba na rok 2020 </w:t>
            </w:r>
            <w:r>
              <w:rPr>
                <w:rFonts w:ascii="Calibri" w:hAnsi="Calibri" w:cs="Calibri" w:eastAsia="Calibri"/>
                <w:color w:val="00000A"/>
                <w:spacing w:val="0"/>
                <w:position w:val="0"/>
                <w:sz w:val="22"/>
                <w:shd w:fill="auto" w:val="clear"/>
              </w:rPr>
              <w:t xml:space="preserve">–</w:t>
            </w:r>
            <w:r>
              <w:rPr>
                <w:rFonts w:ascii="Calibri" w:hAnsi="Calibri" w:cs="Calibri" w:eastAsia="Calibri"/>
                <w:color w:val="00000A"/>
                <w:spacing w:val="0"/>
                <w:position w:val="0"/>
                <w:sz w:val="22"/>
                <w:shd w:fill="auto" w:val="clear"/>
              </w:rPr>
              <w:t xml:space="preserve"> za</w:t>
            </w:r>
            <w:r>
              <w:rPr>
                <w:rFonts w:ascii="Calibri" w:hAnsi="Calibri" w:cs="Calibri" w:eastAsia="Calibri"/>
                <w:color w:val="00000A"/>
                <w:spacing w:val="0"/>
                <w:position w:val="0"/>
                <w:sz w:val="22"/>
                <w:shd w:fill="auto" w:val="clear"/>
              </w:rPr>
              <w:t xml:space="preserve">łącznik opcjonalny, wz</w:t>
            </w:r>
            <w:r>
              <w:rPr>
                <w:rFonts w:ascii="Calibri" w:hAnsi="Calibri" w:cs="Calibri" w:eastAsia="Calibri"/>
                <w:color w:val="00000A"/>
                <w:spacing w:val="0"/>
                <w:position w:val="0"/>
                <w:sz w:val="22"/>
                <w:shd w:fill="auto" w:val="clear"/>
              </w:rPr>
              <w:t xml:space="preserve">ór zgody w za</w:t>
            </w:r>
            <w:r>
              <w:rPr>
                <w:rFonts w:ascii="Calibri" w:hAnsi="Calibri" w:cs="Calibri" w:eastAsia="Calibri"/>
                <w:color w:val="00000A"/>
                <w:spacing w:val="0"/>
                <w:position w:val="0"/>
                <w:sz w:val="22"/>
                <w:shd w:fill="auto" w:val="clear"/>
              </w:rPr>
              <w:t xml:space="preserve">łączeniu</w:t>
            </w:r>
          </w:p>
          <w:p>
            <w:pPr>
              <w:spacing w:before="0" w:after="0" w:line="240"/>
              <w:ind w:right="0" w:left="0" w:firstLine="0"/>
              <w:jc w:val="left"/>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A"/>
                <w:spacing w:val="0"/>
                <w:position w:val="0"/>
                <w:sz w:val="18"/>
                <w:shd w:fill="auto" w:val="clear"/>
              </w:rPr>
              <w:t xml:space="preserve">(wymagany/nie wymagany)</w:t>
            </w: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80"/>
              </w:numPr>
              <w:spacing w:before="0" w:after="0" w:line="240"/>
              <w:ind w:right="0" w:left="720" w:hanging="360"/>
              <w:jc w:val="left"/>
              <w:rPr>
                <w:rFonts w:ascii="Calibri" w:hAnsi="Calibri" w:cs="Calibri" w:eastAsia="Calibri"/>
                <w:spacing w:val="0"/>
                <w:position w:val="0"/>
                <w:sz w:val="22"/>
                <w:shd w:fill="auto" w:val="clear"/>
              </w:rPr>
            </w:pPr>
            <w:r>
              <w:rPr>
                <w:rFonts w:ascii="Calibri" w:hAnsi="Calibri" w:cs="Calibri" w:eastAsia="Calibri"/>
                <w:color w:val="00000A"/>
                <w:spacing w:val="0"/>
                <w:position w:val="0"/>
                <w:sz w:val="22"/>
                <w:shd w:fill="auto" w:val="clear"/>
              </w:rPr>
              <w:t xml:space="preserve">Zgoda dysponenta terenu, na którym realizowany b</w:t>
            </w:r>
            <w:r>
              <w:rPr>
                <w:rFonts w:ascii="Calibri" w:hAnsi="Calibri" w:cs="Calibri" w:eastAsia="Calibri"/>
                <w:color w:val="00000A"/>
                <w:spacing w:val="0"/>
                <w:position w:val="0"/>
                <w:sz w:val="22"/>
                <w:shd w:fill="auto" w:val="clear"/>
              </w:rPr>
              <w:t xml:space="preserve">ędzie projekt, a nie będącego we władaniu Gminy Szklarska Poręba, na wykorzystanie terenu do cel</w:t>
            </w:r>
            <w:r>
              <w:rPr>
                <w:rFonts w:ascii="Calibri" w:hAnsi="Calibri" w:cs="Calibri" w:eastAsia="Calibri"/>
                <w:color w:val="00000A"/>
                <w:spacing w:val="0"/>
                <w:position w:val="0"/>
                <w:sz w:val="22"/>
                <w:shd w:fill="auto" w:val="clear"/>
              </w:rPr>
              <w:t xml:space="preserve">ów realizacji bud</w:t>
            </w:r>
            <w:r>
              <w:rPr>
                <w:rFonts w:ascii="Calibri" w:hAnsi="Calibri" w:cs="Calibri" w:eastAsia="Calibri"/>
                <w:color w:val="00000A"/>
                <w:spacing w:val="0"/>
                <w:position w:val="0"/>
                <w:sz w:val="22"/>
                <w:shd w:fill="auto" w:val="clear"/>
              </w:rPr>
              <w:t xml:space="preserve">żetu obywatelskiego - załącznik opcjonalny, wz</w:t>
            </w:r>
            <w:r>
              <w:rPr>
                <w:rFonts w:ascii="Calibri" w:hAnsi="Calibri" w:cs="Calibri" w:eastAsia="Calibri"/>
                <w:color w:val="00000A"/>
                <w:spacing w:val="0"/>
                <w:position w:val="0"/>
                <w:sz w:val="22"/>
                <w:shd w:fill="auto" w:val="clear"/>
              </w:rPr>
              <w:t xml:space="preserve">ór zgody                            w za</w:t>
            </w:r>
            <w:r>
              <w:rPr>
                <w:rFonts w:ascii="Calibri" w:hAnsi="Calibri" w:cs="Calibri" w:eastAsia="Calibri"/>
                <w:color w:val="00000A"/>
                <w:spacing w:val="0"/>
                <w:position w:val="0"/>
                <w:sz w:val="22"/>
                <w:shd w:fill="auto" w:val="clear"/>
              </w:rPr>
              <w:t xml:space="preserve">łączeniu</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A"/>
                <w:spacing w:val="0"/>
                <w:position w:val="0"/>
                <w:sz w:val="18"/>
                <w:shd w:fill="auto" w:val="clear"/>
              </w:rPr>
              <w:t xml:space="preserve">(wymagany/nie wymagany)</w:t>
            </w: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83"/>
              </w:numPr>
              <w:tabs>
                <w:tab w:val="left" w:pos="709" w:leader="none"/>
              </w:tabs>
              <w:spacing w:before="0" w:after="0" w:line="240"/>
              <w:ind w:right="0" w:left="720" w:hanging="36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P</w:t>
            </w:r>
            <w:r>
              <w:rPr>
                <w:rFonts w:ascii="Calibri" w:hAnsi="Calibri" w:cs="Calibri" w:eastAsia="Calibri"/>
                <w:color w:val="00000A"/>
                <w:spacing w:val="0"/>
                <w:position w:val="0"/>
                <w:sz w:val="22"/>
                <w:shd w:fill="auto" w:val="clear"/>
              </w:rPr>
              <w:t xml:space="preserve">łyta CD z elektroniczną wersją formularza </w:t>
            </w:r>
            <w:r>
              <w:rPr>
                <w:rFonts w:ascii="Calibri" w:hAnsi="Calibri" w:cs="Calibri" w:eastAsia="Calibri"/>
                <w:color w:val="00000A"/>
                <w:spacing w:val="0"/>
                <w:position w:val="0"/>
                <w:sz w:val="22"/>
                <w:shd w:fill="auto" w:val="clear"/>
              </w:rPr>
              <w:t xml:space="preserve">–</w:t>
            </w:r>
            <w:r>
              <w:rPr>
                <w:rFonts w:ascii="Calibri" w:hAnsi="Calibri" w:cs="Calibri" w:eastAsia="Calibri"/>
                <w:color w:val="00000A"/>
                <w:spacing w:val="0"/>
                <w:position w:val="0"/>
                <w:sz w:val="22"/>
                <w:shd w:fill="auto" w:val="clear"/>
              </w:rPr>
              <w:t xml:space="preserve"> za</w:t>
            </w:r>
            <w:r>
              <w:rPr>
                <w:rFonts w:ascii="Calibri" w:hAnsi="Calibri" w:cs="Calibri" w:eastAsia="Calibri"/>
                <w:color w:val="00000A"/>
                <w:spacing w:val="0"/>
                <w:position w:val="0"/>
                <w:sz w:val="22"/>
                <w:shd w:fill="auto" w:val="clear"/>
              </w:rPr>
              <w:t xml:space="preserve">łącznik opcjonalny</w:t>
            </w:r>
          </w:p>
          <w:p>
            <w:pPr>
              <w:tabs>
                <w:tab w:val="left" w:pos="709" w:leader="none"/>
              </w:tabs>
              <w:spacing w:before="0" w:after="0" w:line="240"/>
              <w:ind w:right="0" w:left="720" w:firstLine="0"/>
              <w:jc w:val="both"/>
              <w:rPr>
                <w:rFonts w:ascii="Calibri" w:hAnsi="Calibri" w:cs="Calibri" w:eastAsia="Calibri"/>
                <w:color w:val="00000A"/>
                <w:spacing w:val="0"/>
                <w:position w:val="0"/>
                <w:sz w:val="22"/>
                <w:shd w:fill="auto" w:val="clear"/>
              </w:rPr>
            </w:pPr>
          </w:p>
          <w:p>
            <w:pPr>
              <w:tabs>
                <w:tab w:val="left" w:pos="709" w:leader="none"/>
              </w:tabs>
              <w:spacing w:before="0" w:after="0" w:line="240"/>
              <w:ind w:right="0" w:left="720"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center"/>
              <w:rPr>
                <w:rFonts w:ascii="Calibri" w:hAnsi="Calibri" w:cs="Calibri" w:eastAsia="Calibri"/>
                <w:color w:val="00000A"/>
                <w:spacing w:val="0"/>
                <w:position w:val="0"/>
                <w:sz w:val="18"/>
                <w:shd w:fill="auto" w:val="clear"/>
              </w:rPr>
            </w:pPr>
            <w:r>
              <w:rPr>
                <w:rFonts w:ascii="Calibri" w:hAnsi="Calibri" w:cs="Calibri" w:eastAsia="Calibri"/>
                <w:color w:val="00000A"/>
                <w:spacing w:val="0"/>
                <w:position w:val="0"/>
                <w:sz w:val="18"/>
                <w:shd w:fill="auto" w:val="clear"/>
              </w:rPr>
              <w:t xml:space="preserve">(wymagany / nie wymagany </w:t>
            </w:r>
            <w:r>
              <w:rPr>
                <w:rFonts w:ascii="Calibri" w:hAnsi="Calibri" w:cs="Calibri" w:eastAsia="Calibri"/>
                <w:color w:val="00000A"/>
                <w:spacing w:val="0"/>
                <w:position w:val="0"/>
                <w:sz w:val="18"/>
                <w:shd w:fill="auto" w:val="clear"/>
              </w:rPr>
              <w:t xml:space="preserve">–</w:t>
            </w:r>
            <w:r>
              <w:rPr>
                <w:rFonts w:ascii="Calibri" w:hAnsi="Calibri" w:cs="Calibri" w:eastAsia="Calibri"/>
                <w:color w:val="00000A"/>
                <w:spacing w:val="0"/>
                <w:position w:val="0"/>
                <w:sz w:val="18"/>
                <w:shd w:fill="auto" w:val="clear"/>
              </w:rPr>
              <w:t xml:space="preserve"> wniosek zosta</w:t>
            </w:r>
            <w:r>
              <w:rPr>
                <w:rFonts w:ascii="Calibri" w:hAnsi="Calibri" w:cs="Calibri" w:eastAsia="Calibri"/>
                <w:color w:val="00000A"/>
                <w:spacing w:val="0"/>
                <w:position w:val="0"/>
                <w:sz w:val="18"/>
                <w:shd w:fill="auto" w:val="clear"/>
              </w:rPr>
              <w:t xml:space="preserve">ł przesłany drogą mailową)</w:t>
            </w:r>
          </w:p>
          <w:p>
            <w:pPr>
              <w:tabs>
                <w:tab w:val="left" w:pos="1080" w:leader="none"/>
              </w:tabs>
              <w:spacing w:before="0" w:after="0" w:line="240"/>
              <w:ind w:right="0" w:left="0" w:firstLine="0"/>
              <w:jc w:val="left"/>
              <w:rPr>
                <w:rFonts w:ascii="Calibri" w:hAnsi="Calibri" w:cs="Calibri" w:eastAsia="Calibri"/>
                <w:spacing w:val="0"/>
                <w:position w:val="0"/>
                <w:shd w:fill="auto" w:val="clear"/>
              </w:rPr>
            </w:pP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88"/>
              </w:numPr>
              <w:spacing w:before="0" w:after="0" w:line="240"/>
              <w:ind w:right="0" w:left="709" w:hanging="349"/>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Dodatkowa dokumentacja, istotna dla zg</w:t>
            </w:r>
            <w:r>
              <w:rPr>
                <w:rFonts w:ascii="Calibri" w:hAnsi="Calibri" w:cs="Calibri" w:eastAsia="Calibri"/>
                <w:color w:val="00000A"/>
                <w:spacing w:val="0"/>
                <w:position w:val="0"/>
                <w:sz w:val="22"/>
                <w:shd w:fill="auto" w:val="clear"/>
              </w:rPr>
              <w:t xml:space="preserve">łaszanego projektu, pomocna przy weryfikacji projektu </w:t>
            </w:r>
            <w:r>
              <w:rPr>
                <w:rFonts w:ascii="Calibri" w:hAnsi="Calibri" w:cs="Calibri" w:eastAsia="Calibri"/>
                <w:color w:val="00000A"/>
                <w:spacing w:val="0"/>
                <w:position w:val="0"/>
                <w:sz w:val="22"/>
                <w:shd w:fill="auto" w:val="clear"/>
              </w:rPr>
              <w:t xml:space="preserve">–</w:t>
            </w:r>
            <w:r>
              <w:rPr>
                <w:rFonts w:ascii="Calibri" w:hAnsi="Calibri" w:cs="Calibri" w:eastAsia="Calibri"/>
                <w:color w:val="00000A"/>
                <w:spacing w:val="0"/>
                <w:position w:val="0"/>
                <w:sz w:val="22"/>
                <w:shd w:fill="auto" w:val="clear"/>
              </w:rPr>
              <w:t xml:space="preserve"> prosz</w:t>
            </w:r>
            <w:r>
              <w:rPr>
                <w:rFonts w:ascii="Calibri" w:hAnsi="Calibri" w:cs="Calibri" w:eastAsia="Calibri"/>
                <w:color w:val="00000A"/>
                <w:spacing w:val="0"/>
                <w:position w:val="0"/>
                <w:sz w:val="22"/>
                <w:shd w:fill="auto" w:val="clear"/>
              </w:rPr>
              <w:t xml:space="preserve">ę wymienić jaka?</w:t>
            </w:r>
          </w:p>
          <w:p>
            <w:pPr>
              <w:spacing w:before="0" w:after="0" w:line="240"/>
              <w:ind w:right="0" w:left="709" w:firstLine="0"/>
              <w:jc w:val="both"/>
              <w:rPr>
                <w:rFonts w:ascii="Calibri" w:hAnsi="Calibri" w:cs="Calibri" w:eastAsia="Calibri"/>
                <w:color w:val="00000A"/>
                <w:spacing w:val="0"/>
                <w:position w:val="0"/>
                <w:sz w:val="22"/>
                <w:shd w:fill="auto" w:val="clear"/>
              </w:rPr>
            </w:pPr>
          </w:p>
          <w:p>
            <w:pPr>
              <w:spacing w:before="0" w:after="0" w:line="240"/>
              <w:ind w:right="0" w:left="709"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       7. </w:t>
            </w:r>
          </w:p>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2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2"/>
                <w:shd w:fill="auto" w:val="clear"/>
              </w:rPr>
              <w:t xml:space="preserve">       8.    </w:t>
            </w:r>
          </w:p>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spacing w:val="0"/>
                <w:position w:val="0"/>
                <w:sz w:val="22"/>
                <w:shd w:fill="auto" w:val="clear"/>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80" w:leader="none"/>
              </w:tabs>
              <w:spacing w:before="0" w:after="0" w:line="240"/>
              <w:ind w:right="0" w:left="0" w:firstLine="0"/>
              <w:jc w:val="both"/>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0" w:firstLine="0"/>
        <w:jc w:val="both"/>
        <w:rPr>
          <w:rFonts w:ascii="Calibri" w:hAnsi="Calibri" w:cs="Calibri" w:eastAsia="Calibri"/>
          <w:b/>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b/>
          <w:color w:val="00000A"/>
          <w:spacing w:val="0"/>
          <w:position w:val="0"/>
          <w:sz w:val="22"/>
          <w:shd w:fill="auto" w:val="clear"/>
        </w:rPr>
      </w:pPr>
      <w:r>
        <w:rPr>
          <w:rFonts w:ascii="Calibri" w:hAnsi="Calibri" w:cs="Calibri" w:eastAsia="Calibri"/>
          <w:b/>
          <w:color w:val="00000A"/>
          <w:spacing w:val="0"/>
          <w:position w:val="0"/>
          <w:sz w:val="22"/>
          <w:shd w:fill="auto" w:val="clear"/>
        </w:rPr>
        <w:tab/>
        <w:tab/>
        <w:tab/>
        <w:tab/>
        <w:tab/>
        <w:t xml:space="preserve">Data i czytelny podpis Wnioskodawcy / Osoby do kontaktu*</w:t>
      </w:r>
    </w:p>
    <w:tbl>
      <w:tblPr>
        <w:tblInd w:w="4395" w:type="dxa"/>
      </w:tblPr>
      <w:tblGrid>
        <w:gridCol w:w="5811"/>
      </w:tblGrid>
      <w:tr>
        <w:trPr>
          <w:trHeight w:val="966" w:hRule="auto"/>
          <w:jc w:val="left"/>
        </w:trPr>
        <w:tc>
          <w:tcPr>
            <w:tcW w:w="5811" w:type="dxa"/>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tabs>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080" w:leader="none"/>
        </w:tabs>
        <w:spacing w:before="0" w:after="0" w:line="240"/>
        <w:ind w:right="0" w:left="0" w:firstLine="0"/>
        <w:jc w:val="both"/>
        <w:rPr>
          <w:rFonts w:ascii="Calibri" w:hAnsi="Calibri" w:cs="Calibri" w:eastAsia="Calibri"/>
          <w:b/>
          <w:color w:val="00000A"/>
          <w:spacing w:val="0"/>
          <w:position w:val="0"/>
          <w:sz w:val="22"/>
          <w:shd w:fill="auto" w:val="clear"/>
        </w:rPr>
      </w:pPr>
    </w:p>
    <w:p>
      <w:pPr>
        <w:tabs>
          <w:tab w:val="left" w:pos="1080" w:leader="none"/>
        </w:tabs>
        <w:spacing w:before="0" w:after="0" w:line="240"/>
        <w:ind w:right="0" w:left="0" w:firstLine="0"/>
        <w:jc w:val="both"/>
        <w:rPr>
          <w:rFonts w:ascii="Calibri" w:hAnsi="Calibri" w:cs="Calibri" w:eastAsia="Calibri"/>
          <w:b/>
          <w:color w:val="00000A"/>
          <w:spacing w:val="0"/>
          <w:position w:val="0"/>
          <w:sz w:val="22"/>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504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345"/>
        <w:ind w:right="0" w:left="648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(miejscowo</w:t>
      </w:r>
      <w:r>
        <w:rPr>
          <w:rFonts w:ascii="Calibri" w:hAnsi="Calibri" w:cs="Calibri" w:eastAsia="Calibri"/>
          <w:b/>
          <w:color w:val="auto"/>
          <w:spacing w:val="0"/>
          <w:position w:val="0"/>
          <w:sz w:val="22"/>
          <w:shd w:fill="auto" w:val="clear"/>
        </w:rPr>
        <w:t xml:space="preserve">ść, data)</w:t>
      </w: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center"/>
        <w:rPr>
          <w:rFonts w:ascii="Calibri" w:hAnsi="Calibri" w:cs="Calibri" w:eastAsia="Calibri"/>
          <w:b/>
          <w:color w:val="auto"/>
          <w:spacing w:val="0"/>
          <w:position w:val="0"/>
          <w:sz w:val="22"/>
          <w:shd w:fill="auto" w:val="clear"/>
        </w:rPr>
      </w:pPr>
    </w:p>
    <w:p>
      <w:pPr>
        <w:spacing w:before="0" w:after="0" w:line="345"/>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ZGODA OPIEKUNA PRAWEGO NA UDZIA</w:t>
      </w:r>
      <w:r>
        <w:rPr>
          <w:rFonts w:ascii="Calibri" w:hAnsi="Calibri" w:cs="Calibri" w:eastAsia="Calibri"/>
          <w:b/>
          <w:color w:val="auto"/>
          <w:spacing w:val="0"/>
          <w:position w:val="0"/>
          <w:sz w:val="24"/>
          <w:shd w:fill="auto" w:val="clear"/>
        </w:rPr>
        <w:t xml:space="preserve">Ł OSOBY MAŁOLETNIEJ W PROCESIE</w:t>
      </w:r>
    </w:p>
    <w:p>
      <w:pPr>
        <w:spacing w:before="0" w:after="0" w:line="345"/>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BUD</w:t>
      </w:r>
      <w:r>
        <w:rPr>
          <w:rFonts w:ascii="Calibri" w:hAnsi="Calibri" w:cs="Calibri" w:eastAsia="Calibri"/>
          <w:b/>
          <w:color w:val="auto"/>
          <w:spacing w:val="0"/>
          <w:position w:val="0"/>
          <w:sz w:val="24"/>
          <w:shd w:fill="auto" w:val="clear"/>
        </w:rPr>
        <w:t xml:space="preserve">ŻETU OBYWATELSKIEGO MIASTA SZKLARSKA PORĘBA NA ROK 2020</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 ni</w:t>
      </w:r>
      <w:r>
        <w:rPr>
          <w:rFonts w:ascii="Calibri" w:hAnsi="Calibri" w:cs="Calibri" w:eastAsia="Calibri"/>
          <w:color w:val="auto"/>
          <w:spacing w:val="0"/>
          <w:position w:val="0"/>
          <w:sz w:val="22"/>
          <w:shd w:fill="auto" w:val="clear"/>
        </w:rPr>
        <w:t xml:space="preserve">żej podpisany/podpisana* …………………………………………………………………………………………………………………………………..</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zamieszka</w:t>
      </w:r>
      <w:r>
        <w:rPr>
          <w:rFonts w:ascii="Calibri" w:hAnsi="Calibri" w:cs="Calibri" w:eastAsia="Calibri"/>
          <w:color w:val="auto"/>
          <w:spacing w:val="0"/>
          <w:position w:val="0"/>
          <w:sz w:val="22"/>
          <w:shd w:fill="auto" w:val="clear"/>
        </w:rPr>
        <w:t xml:space="preserve">ły/zamieszkała* ……………………………………………………………...…………………………………………………………………………..</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świadczam, że jestem opiekunem prawnym* ……………………………………….…………………………………………………………………..</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zamieszka</w:t>
      </w:r>
      <w:r>
        <w:rPr>
          <w:rFonts w:ascii="Calibri" w:hAnsi="Calibri" w:cs="Calibri" w:eastAsia="Calibri"/>
          <w:color w:val="auto"/>
          <w:spacing w:val="0"/>
          <w:position w:val="0"/>
          <w:sz w:val="22"/>
          <w:shd w:fill="auto" w:val="clear"/>
        </w:rPr>
        <w:t xml:space="preserve">łego/zamieszkałej* …………………………………………………………….………………………………………………………………………..</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oraz </w:t>
      </w:r>
      <w:r>
        <w:rPr>
          <w:rFonts w:ascii="Calibri" w:hAnsi="Calibri" w:cs="Calibri" w:eastAsia="Calibri"/>
          <w:color w:val="auto"/>
          <w:spacing w:val="0"/>
          <w:position w:val="0"/>
          <w:sz w:val="22"/>
          <w:shd w:fill="auto" w:val="clear"/>
        </w:rPr>
        <w:t xml:space="preserve">że wyrażam zgodę na jego/jej udział w procesie Budżetu Obywatelskiego Miasta Szklarska Poręba na rok 2020,  w tym na przetwarzanie jego/jej danych osobowych na potrzeby realizacji ww. procesu.</w:t>
      </w:r>
    </w:p>
    <w:p>
      <w:pPr>
        <w:spacing w:before="0" w:after="0" w:line="345"/>
        <w:ind w:right="0" w:left="0" w:firstLine="0"/>
        <w:jc w:val="both"/>
        <w:rPr>
          <w:rFonts w:ascii="Calibri" w:hAnsi="Calibri" w:cs="Calibri" w:eastAsia="Calibri"/>
          <w:color w:val="auto"/>
          <w:spacing w:val="0"/>
          <w:position w:val="0"/>
          <w:sz w:val="22"/>
          <w:shd w:fill="auto" w:val="clear"/>
        </w:rPr>
      </w:pPr>
    </w:p>
    <w:p>
      <w:pPr>
        <w:spacing w:before="0" w:after="0" w:line="345"/>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świadczam, iż wszystkie informacje podane w formularzu, w tym o zamieszkaniu na terenie Miasta Szklarska Poręba, są zgodne z aktualnym stanem faktycznym. Jestem świadomy/świadoma możliwości weryfikacji zamieszczonych przeze mnie danych na podstawie dostępnych rejestr</w:t>
      </w:r>
      <w:r>
        <w:rPr>
          <w:rFonts w:ascii="Calibri" w:hAnsi="Calibri" w:cs="Calibri" w:eastAsia="Calibri"/>
          <w:color w:val="auto"/>
          <w:spacing w:val="0"/>
          <w:position w:val="0"/>
          <w:sz w:val="22"/>
          <w:shd w:fill="auto" w:val="clear"/>
        </w:rPr>
        <w:t xml:space="preserve">ów, ewidencji lub innych danych. Jestem równie</w:t>
      </w:r>
      <w:r>
        <w:rPr>
          <w:rFonts w:ascii="Calibri" w:hAnsi="Calibri" w:cs="Calibri" w:eastAsia="Calibri"/>
          <w:color w:val="auto"/>
          <w:spacing w:val="0"/>
          <w:position w:val="0"/>
          <w:sz w:val="22"/>
          <w:shd w:fill="auto" w:val="clear"/>
        </w:rPr>
        <w:t xml:space="preserve">ż świadomy/świadoma odpowiedzialności wynikającej z podawania nieprawdziwych informacji i składania nieprawdziwych oświadczeń.</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504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ab/>
        <w:tab/>
        <w:tab/>
        <w:tab/>
        <w:tab/>
        <w:tab/>
        <w:tab/>
        <w:t xml:space="preserve">       (podpis opiekuna prawnego)*</w:t>
      </w:r>
    </w:p>
    <w:p>
      <w:pPr>
        <w:spacing w:before="0" w:after="0" w:line="345"/>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45"/>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345"/>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                                                         (miejscowo</w:t>
      </w:r>
      <w:r>
        <w:rPr>
          <w:rFonts w:ascii="Calibri" w:hAnsi="Calibri" w:cs="Calibri" w:eastAsia="Calibri"/>
          <w:b/>
          <w:color w:val="auto"/>
          <w:spacing w:val="0"/>
          <w:position w:val="0"/>
          <w:sz w:val="22"/>
          <w:shd w:fill="auto" w:val="clear"/>
        </w:rPr>
        <w:t xml:space="preserve">ść, data)</w:t>
      </w: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left"/>
        <w:rPr>
          <w:rFonts w:ascii="Calibri" w:hAnsi="Calibri" w:cs="Calibri" w:eastAsia="Calibri"/>
          <w:b/>
          <w:color w:val="auto"/>
          <w:spacing w:val="0"/>
          <w:position w:val="0"/>
          <w:sz w:val="22"/>
          <w:shd w:fill="auto" w:val="clear"/>
        </w:rPr>
      </w:pPr>
    </w:p>
    <w:p>
      <w:pPr>
        <w:spacing w:before="0" w:after="0" w:line="345"/>
        <w:ind w:right="0" w:left="0" w:firstLine="0"/>
        <w:jc w:val="center"/>
        <w:rPr>
          <w:rFonts w:ascii="Calibri" w:hAnsi="Calibri" w:cs="Calibri" w:eastAsia="Calibri"/>
          <w:b/>
          <w:color w:val="auto"/>
          <w:spacing w:val="0"/>
          <w:position w:val="0"/>
          <w:sz w:val="22"/>
          <w:shd w:fill="auto" w:val="clear"/>
        </w:rPr>
      </w:pPr>
    </w:p>
    <w:p>
      <w:pPr>
        <w:spacing w:before="0" w:after="0" w:line="345"/>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ZGODA DYSPONENTA NA WYKORZYSTANIE TERENU DO CELÓW REALIZACJI</w:t>
      </w:r>
    </w:p>
    <w:p>
      <w:pPr>
        <w:spacing w:before="0" w:after="0" w:line="345"/>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BUD</w:t>
      </w:r>
      <w:r>
        <w:rPr>
          <w:rFonts w:ascii="Calibri" w:hAnsi="Calibri" w:cs="Calibri" w:eastAsia="Calibri"/>
          <w:b/>
          <w:color w:val="auto"/>
          <w:spacing w:val="0"/>
          <w:position w:val="0"/>
          <w:sz w:val="24"/>
          <w:shd w:fill="auto" w:val="clear"/>
        </w:rPr>
        <w:t xml:space="preserve">ŻETU OBYWATELSKIEGO MIASTA SZKLARSKA PORĘBA NA ROK 2020</w:t>
      </w:r>
    </w:p>
    <w:p>
      <w:pPr>
        <w:spacing w:before="0" w:after="0" w:line="345"/>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(dotyczy w</w:t>
      </w:r>
      <w:r>
        <w:rPr>
          <w:rFonts w:ascii="Calibri" w:hAnsi="Calibri" w:cs="Calibri" w:eastAsia="Calibri"/>
          <w:i/>
          <w:color w:val="auto"/>
          <w:spacing w:val="0"/>
          <w:position w:val="0"/>
          <w:sz w:val="24"/>
          <w:shd w:fill="auto" w:val="clear"/>
        </w:rPr>
        <w:t xml:space="preserve">łaściciela teren</w:t>
      </w:r>
      <w:r>
        <w:rPr>
          <w:rFonts w:ascii="Calibri" w:hAnsi="Calibri" w:cs="Calibri" w:eastAsia="Calibri"/>
          <w:i/>
          <w:color w:val="auto"/>
          <w:spacing w:val="0"/>
          <w:position w:val="0"/>
          <w:sz w:val="24"/>
          <w:shd w:fill="auto" w:val="clear"/>
        </w:rPr>
        <w:t xml:space="preserve">ów niemiejskich)</w:t>
      </w:r>
    </w:p>
    <w:p>
      <w:pPr>
        <w:spacing w:before="0" w:after="0" w:line="345"/>
        <w:ind w:right="0" w:left="0" w:firstLine="0"/>
        <w:jc w:val="left"/>
        <w:rPr>
          <w:rFonts w:ascii="Calibri" w:hAnsi="Calibri" w:cs="Calibri" w:eastAsia="Calibri"/>
          <w: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zwi</w:t>
      </w:r>
      <w:r>
        <w:rPr>
          <w:rFonts w:ascii="Calibri" w:hAnsi="Calibri" w:cs="Calibri" w:eastAsia="Calibri"/>
          <w:color w:val="auto"/>
          <w:spacing w:val="0"/>
          <w:position w:val="0"/>
          <w:sz w:val="22"/>
          <w:shd w:fill="auto" w:val="clear"/>
        </w:rPr>
        <w:t xml:space="preserve">ązku z projektem </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(nazwa projektu)</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w:t>
      </w:r>
      <w:r>
        <w:rPr>
          <w:rFonts w:ascii="Calibri" w:hAnsi="Calibri" w:cs="Calibri" w:eastAsia="Calibri"/>
          <w:color w:val="auto"/>
          <w:spacing w:val="0"/>
          <w:position w:val="0"/>
          <w:sz w:val="22"/>
          <w:shd w:fill="auto" w:val="clear"/>
        </w:rPr>
        <w:t xml:space="preserve">łoszonym do realizacji w ramach Budżetu Obywatelskiego Miasta Szklarska Poręba na rok 2020 przez</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345"/>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w:t>
      </w:r>
      <w:r>
        <w:rPr>
          <w:rFonts w:ascii="Calibri" w:hAnsi="Calibri" w:cs="Calibri" w:eastAsia="Calibri"/>
          <w:color w:val="auto"/>
          <w:spacing w:val="0"/>
          <w:position w:val="0"/>
          <w:sz w:val="22"/>
          <w:shd w:fill="auto" w:val="clear"/>
        </w:rPr>
        <w:t xml:space="preserve">ę i nazwisko Wnioskodawcy)</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t>
      </w:r>
      <w:r>
        <w:rPr>
          <w:rFonts w:ascii="Calibri" w:hAnsi="Calibri" w:cs="Calibri" w:eastAsia="Calibri"/>
          <w:color w:val="auto"/>
          <w:spacing w:val="0"/>
          <w:position w:val="0"/>
          <w:sz w:val="22"/>
          <w:shd w:fill="auto" w:val="clear"/>
        </w:rPr>
        <w:t xml:space="preserve">łaściciel(e) terenu, kt</w:t>
      </w:r>
      <w:r>
        <w:rPr>
          <w:rFonts w:ascii="Calibri" w:hAnsi="Calibri" w:cs="Calibri" w:eastAsia="Calibri"/>
          <w:color w:val="auto"/>
          <w:spacing w:val="0"/>
          <w:position w:val="0"/>
          <w:sz w:val="22"/>
          <w:shd w:fill="auto" w:val="clear"/>
        </w:rPr>
        <w:t xml:space="preserve">órym(i) jest (s</w:t>
      </w:r>
      <w:r>
        <w:rPr>
          <w:rFonts w:ascii="Calibri" w:hAnsi="Calibri" w:cs="Calibri" w:eastAsia="Calibri"/>
          <w:color w:val="auto"/>
          <w:spacing w:val="0"/>
          <w:position w:val="0"/>
          <w:sz w:val="22"/>
          <w:shd w:fill="auto" w:val="clear"/>
        </w:rPr>
        <w:t xml:space="preserve">ą) </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(nazwa w</w:t>
      </w:r>
      <w:r>
        <w:rPr>
          <w:rFonts w:ascii="Calibri" w:hAnsi="Calibri" w:cs="Calibri" w:eastAsia="Calibri"/>
          <w:color w:val="auto"/>
          <w:spacing w:val="0"/>
          <w:position w:val="0"/>
          <w:sz w:val="22"/>
          <w:shd w:fill="auto" w:val="clear"/>
        </w:rPr>
        <w:t xml:space="preserve">łaściciela terenu)</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 imieniu którego(-rych) dzia</w:t>
      </w:r>
      <w:r>
        <w:rPr>
          <w:rFonts w:ascii="Calibri" w:hAnsi="Calibri" w:cs="Calibri" w:eastAsia="Calibri"/>
          <w:color w:val="auto"/>
          <w:spacing w:val="0"/>
          <w:position w:val="0"/>
          <w:sz w:val="22"/>
          <w:shd w:fill="auto" w:val="clear"/>
        </w:rPr>
        <w:t xml:space="preserve">ła …………………………………………………………………………………………………………………..…………….. </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wyra</w:t>
      </w:r>
      <w:r>
        <w:rPr>
          <w:rFonts w:ascii="Calibri" w:hAnsi="Calibri" w:cs="Calibri" w:eastAsia="Calibri"/>
          <w:color w:val="auto"/>
          <w:spacing w:val="0"/>
          <w:position w:val="0"/>
          <w:sz w:val="22"/>
          <w:shd w:fill="auto" w:val="clear"/>
        </w:rPr>
        <w:t xml:space="preserve">ża zgodę na realizację projektu zlokalizowanego</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345"/>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(dok</w:t>
      </w:r>
      <w:r>
        <w:rPr>
          <w:rFonts w:ascii="Calibri" w:hAnsi="Calibri" w:cs="Calibri" w:eastAsia="Calibri"/>
          <w:color w:val="auto"/>
          <w:spacing w:val="0"/>
          <w:position w:val="0"/>
          <w:sz w:val="22"/>
          <w:shd w:fill="auto" w:val="clear"/>
        </w:rPr>
        <w:t xml:space="preserve">ładne określenie położenia terenu: adres, nr działki, nr księgi wieczystej)</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Niniejsza zgoda jest równoznaczna z udzieleniem prawa do dysponowania terenem, o której mowa w przepisach prawa budowlanego. Jednocze</w:t>
      </w:r>
      <w:r>
        <w:rPr>
          <w:rFonts w:ascii="Calibri" w:hAnsi="Calibri" w:cs="Calibri" w:eastAsia="Calibri"/>
          <w:i/>
          <w:color w:val="auto"/>
          <w:spacing w:val="0"/>
          <w:position w:val="0"/>
          <w:sz w:val="20"/>
          <w:shd w:fill="auto" w:val="clear"/>
        </w:rPr>
        <w:t xml:space="preserve">śnie oświadczam, iż zobowiązuję się do umożliwienia bezpłatnego korzystania z terenu i</w:t>
      </w:r>
      <w:r>
        <w:rPr>
          <w:rFonts w:ascii="Calibri" w:hAnsi="Calibri" w:cs="Calibri" w:eastAsia="Calibri"/>
          <w:i/>
          <w:color w:val="auto"/>
          <w:spacing w:val="0"/>
          <w:position w:val="0"/>
          <w:sz w:val="20"/>
          <w:shd w:fill="auto" w:val="clear"/>
        </w:rPr>
        <w:t xml:space="preserve"> zrealizowanego na nim projektu przez wszystkich zainteresowanych mieszka</w:t>
      </w:r>
      <w:r>
        <w:rPr>
          <w:rFonts w:ascii="Calibri" w:hAnsi="Calibri" w:cs="Calibri" w:eastAsia="Calibri"/>
          <w:i/>
          <w:color w:val="auto"/>
          <w:spacing w:val="0"/>
          <w:position w:val="0"/>
          <w:sz w:val="20"/>
          <w:shd w:fill="auto" w:val="clear"/>
        </w:rPr>
        <w:t xml:space="preserve">ńc</w:t>
      </w:r>
      <w:r>
        <w:rPr>
          <w:rFonts w:ascii="Calibri" w:hAnsi="Calibri" w:cs="Calibri" w:eastAsia="Calibri"/>
          <w:i/>
          <w:color w:val="auto"/>
          <w:spacing w:val="0"/>
          <w:position w:val="0"/>
          <w:sz w:val="20"/>
          <w:shd w:fill="auto" w:val="clear"/>
        </w:rPr>
        <w:t xml:space="preserve">ów Miasta Szklarska Por</w:t>
      </w:r>
      <w:r>
        <w:rPr>
          <w:rFonts w:ascii="Calibri" w:hAnsi="Calibri" w:cs="Calibri" w:eastAsia="Calibri"/>
          <w:i/>
          <w:color w:val="auto"/>
          <w:spacing w:val="0"/>
          <w:position w:val="0"/>
          <w:sz w:val="20"/>
          <w:shd w:fill="auto" w:val="clear"/>
        </w:rPr>
        <w:t xml:space="preserve">ęba.</w:t>
      </w: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345"/>
        <w:ind w:right="0" w:left="504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(podpis i piecz</w:t>
      </w:r>
      <w:r>
        <w:rPr>
          <w:rFonts w:ascii="Calibri" w:hAnsi="Calibri" w:cs="Calibri" w:eastAsia="Calibri"/>
          <w:color w:val="auto"/>
          <w:spacing w:val="0"/>
          <w:position w:val="0"/>
          <w:sz w:val="22"/>
          <w:shd w:fill="auto" w:val="clear"/>
        </w:rPr>
        <w:t xml:space="preserve">ęć osoby upoważnionej)*</w:t>
      </w:r>
    </w:p>
    <w:p>
      <w:pPr>
        <w:spacing w:before="0" w:after="0" w:line="345"/>
        <w:ind w:right="0" w:left="504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240"/>
        <w:ind w:right="120" w:left="0" w:firstLine="0"/>
        <w:jc w:val="right"/>
        <w:rPr>
          <w:rFonts w:ascii="Calibri" w:hAnsi="Calibri" w:cs="Calibri" w:eastAsia="Calibri"/>
          <w:color w:val="00000A"/>
          <w:spacing w:val="0"/>
          <w:position w:val="0"/>
          <w:sz w:val="16"/>
          <w:shd w:fill="auto" w:val="clear"/>
        </w:rPr>
      </w:pPr>
    </w:p>
    <w:p>
      <w:pPr>
        <w:spacing w:before="0" w:after="0" w:line="240"/>
        <w:ind w:right="120" w:left="0" w:firstLine="0"/>
        <w:jc w:val="right"/>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0"/>
          <w:shd w:fill="auto" w:val="clear"/>
        </w:rPr>
        <w:t xml:space="preserve">Za</w:t>
      </w:r>
      <w:r>
        <w:rPr>
          <w:rFonts w:ascii="Calibri" w:hAnsi="Calibri" w:cs="Calibri" w:eastAsia="Calibri"/>
          <w:color w:val="00000A"/>
          <w:spacing w:val="0"/>
          <w:position w:val="0"/>
          <w:sz w:val="20"/>
          <w:shd w:fill="auto" w:val="clear"/>
        </w:rPr>
        <w:t xml:space="preserve">łącznik nr 3  do Regulaminu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20" w:left="0" w:firstLine="0"/>
        <w:jc w:val="right"/>
        <w:rPr>
          <w:rFonts w:ascii="Calibri" w:hAnsi="Calibri" w:cs="Calibri" w:eastAsia="Calibri"/>
          <w:color w:val="00000A"/>
          <w:spacing w:val="0"/>
          <w:position w:val="0"/>
          <w:sz w:val="20"/>
          <w:shd w:fill="auto" w:val="clear"/>
        </w:rPr>
      </w:pPr>
      <w:r>
        <w:rPr>
          <w:rFonts w:ascii="Calibri" w:hAnsi="Calibri" w:cs="Calibri" w:eastAsia="Calibri"/>
          <w:color w:val="00000A"/>
          <w:spacing w:val="0"/>
          <w:position w:val="0"/>
          <w:sz w:val="20"/>
          <w:shd w:fill="auto" w:val="clear"/>
        </w:rPr>
        <w:t xml:space="preserve">Bud</w:t>
      </w:r>
      <w:r>
        <w:rPr>
          <w:rFonts w:ascii="Calibri" w:hAnsi="Calibri" w:cs="Calibri" w:eastAsia="Calibri"/>
          <w:color w:val="00000A"/>
          <w:spacing w:val="0"/>
          <w:position w:val="0"/>
          <w:sz w:val="20"/>
          <w:shd w:fill="auto" w:val="clear"/>
        </w:rPr>
        <w:t xml:space="preserve">żetu Obywatelskiego Miasta Szklarska Poręba na rok 2020</w:t>
      </w:r>
    </w:p>
    <w:p>
      <w:pPr>
        <w:spacing w:before="0" w:after="0" w:line="240"/>
        <w:ind w:right="120" w:left="0" w:firstLine="0"/>
        <w:jc w:val="right"/>
        <w:rPr>
          <w:rFonts w:ascii="Calibri" w:hAnsi="Calibri" w:cs="Calibri" w:eastAsia="Calibri"/>
          <w:color w:val="00000A"/>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80" w:left="0" w:firstLine="0"/>
        <w:jc w:val="center"/>
        <w:rPr>
          <w:rFonts w:ascii="Calibri" w:hAnsi="Calibri" w:cs="Calibri" w:eastAsia="Calibri"/>
          <w:b/>
          <w:color w:val="00000A"/>
          <w:spacing w:val="0"/>
          <w:position w:val="0"/>
          <w:sz w:val="28"/>
          <w:shd w:fill="auto" w:val="clear"/>
        </w:rPr>
      </w:pPr>
      <w:r>
        <w:rPr>
          <w:rFonts w:ascii="Calibri" w:hAnsi="Calibri" w:cs="Calibri" w:eastAsia="Calibri"/>
          <w:b/>
          <w:color w:val="00000A"/>
          <w:spacing w:val="0"/>
          <w:position w:val="0"/>
          <w:sz w:val="28"/>
          <w:shd w:fill="auto" w:val="clear"/>
        </w:rPr>
        <w:t xml:space="preserve">LISTA POPARCIA PROJEKTU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80" w:left="0" w:firstLine="0"/>
        <w:jc w:val="center"/>
        <w:rPr>
          <w:rFonts w:ascii="Calibri" w:hAnsi="Calibri" w:cs="Calibri" w:eastAsia="Calibri"/>
          <w:b/>
          <w:color w:val="00000A"/>
          <w:spacing w:val="0"/>
          <w:position w:val="0"/>
          <w:sz w:val="28"/>
          <w:shd w:fill="auto" w:val="clear"/>
        </w:rPr>
      </w:pPr>
      <w:r>
        <w:rPr>
          <w:rFonts w:ascii="Calibri" w:hAnsi="Calibri" w:cs="Calibri" w:eastAsia="Calibri"/>
          <w:b/>
          <w:color w:val="00000A"/>
          <w:spacing w:val="0"/>
          <w:position w:val="0"/>
          <w:sz w:val="28"/>
          <w:shd w:fill="auto" w:val="clear"/>
        </w:rPr>
        <w:t xml:space="preserve">- BUD</w:t>
      </w:r>
      <w:r>
        <w:rPr>
          <w:rFonts w:ascii="Calibri" w:hAnsi="Calibri" w:cs="Calibri" w:eastAsia="Calibri"/>
          <w:b/>
          <w:color w:val="00000A"/>
          <w:spacing w:val="0"/>
          <w:position w:val="0"/>
          <w:sz w:val="28"/>
          <w:shd w:fill="auto" w:val="clear"/>
        </w:rPr>
        <w:t xml:space="preserve">ŻET OBYWATELSKI MIASTA SZKLARSKA PORĘBA NA ROK 2020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My, ni</w:t>
      </w:r>
      <w:r>
        <w:rPr>
          <w:rFonts w:ascii="Calibri" w:hAnsi="Calibri" w:cs="Calibri" w:eastAsia="Calibri"/>
          <w:color w:val="000000"/>
          <w:spacing w:val="0"/>
          <w:position w:val="0"/>
          <w:sz w:val="24"/>
          <w:shd w:fill="auto" w:val="clear"/>
        </w:rPr>
        <w:t xml:space="preserve">żej podpisani mieszkańcy Szklarskiej Poręby popieramy projekt o nazwie </w:t>
      </w:r>
    </w:p>
    <w:p>
      <w:pPr>
        <w:spacing w:before="0" w:after="0" w:line="240"/>
        <w:ind w:right="0" w:left="0" w:firstLine="0"/>
        <w:jc w:val="center"/>
        <w:rPr>
          <w:rFonts w:ascii="Calibri" w:hAnsi="Calibri" w:cs="Calibri" w:eastAsia="Calibri"/>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0" w:line="240"/>
        <w:ind w:right="0" w:left="0" w:firstLine="0"/>
        <w:jc w:val="center"/>
        <w:rPr>
          <w:rFonts w:ascii="Calibri" w:hAnsi="Calibri" w:cs="Calibri" w:eastAsia="Calibri"/>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0" w:line="240"/>
        <w:ind w:right="0" w:left="0" w:firstLine="0"/>
        <w:jc w:val="center"/>
        <w:rPr>
          <w:rFonts w:ascii="Calibri" w:hAnsi="Calibri" w:cs="Calibri" w:eastAsia="Calibri"/>
          <w:color w:val="000000"/>
          <w:spacing w:val="0"/>
          <w:position w:val="0"/>
          <w:sz w:val="24"/>
          <w:shd w:fill="auto" w:val="clear"/>
        </w:rPr>
      </w:pPr>
    </w:p>
    <w:p>
      <w:pPr>
        <w:spacing w:before="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zg</w:t>
      </w:r>
      <w:r>
        <w:rPr>
          <w:rFonts w:ascii="Calibri" w:hAnsi="Calibri" w:cs="Calibri" w:eastAsia="Calibri"/>
          <w:color w:val="000000"/>
          <w:spacing w:val="0"/>
          <w:position w:val="0"/>
          <w:sz w:val="24"/>
          <w:shd w:fill="auto" w:val="clear"/>
        </w:rPr>
        <w:t xml:space="preserve">łoszony do Budżetu Obywatelskiego Miasta Szklarska Poręba na rok 2020.</w:t>
      </w:r>
    </w:p>
    <w:p>
      <w:pPr>
        <w:spacing w:before="0" w:after="0" w:line="240"/>
        <w:ind w:right="0" w:left="0" w:firstLine="0"/>
        <w:jc w:val="center"/>
        <w:rPr>
          <w:rFonts w:ascii="Calibri" w:hAnsi="Calibri" w:cs="Calibri" w:eastAsia="Calibri"/>
          <w:color w:val="000000"/>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Poparcie ww. projektu oznacza tak</w:t>
      </w:r>
      <w:r>
        <w:rPr>
          <w:rFonts w:ascii="Calibri" w:hAnsi="Calibri" w:cs="Calibri" w:eastAsia="Calibri"/>
          <w:color w:val="auto"/>
          <w:spacing w:val="0"/>
          <w:position w:val="0"/>
          <w:sz w:val="24"/>
          <w:shd w:fill="auto" w:val="clear"/>
        </w:rPr>
        <w:t xml:space="preserve">że zgodę na ewentualne modyfikacje powstałe w wyniku procesu weryfikacji albo wycofanie niniejszej propozycji przez Wnioskodawcę.</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748"/>
        <w:gridCol w:w="380"/>
        <w:gridCol w:w="800"/>
        <w:gridCol w:w="850"/>
        <w:gridCol w:w="4100"/>
        <w:gridCol w:w="909"/>
        <w:gridCol w:w="967"/>
        <w:gridCol w:w="2740"/>
        <w:gridCol w:w="1035"/>
        <w:gridCol w:w="220"/>
        <w:gridCol w:w="1107"/>
        <w:gridCol w:w="2660"/>
        <w:gridCol w:w="1185"/>
        <w:gridCol w:w="1265"/>
      </w:tblGrid>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1.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2.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6"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3.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8"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4.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5.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6"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6.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7.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8.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81" w:type="dxa"/>
            <w:gridSpan w:val="8"/>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9. Imi</w:t>
            </w:r>
            <w:r>
              <w:rPr>
                <w:rFonts w:ascii="Calibri" w:hAnsi="Calibri" w:cs="Calibri" w:eastAsia="Calibri"/>
                <w:color w:val="00000A"/>
                <w:spacing w:val="0"/>
                <w:position w:val="0"/>
                <w:sz w:val="24"/>
                <w:shd w:fill="auto" w:val="clear"/>
              </w:rPr>
              <w:t xml:space="preserve">ę i nazwisko, adres zamieszkania, PESEL</w:t>
            </w: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1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30"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76" w:type="dxa"/>
            <w:gridSpan w:val="3"/>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6" w:hRule="auto"/>
          <w:jc w:val="left"/>
        </w:trPr>
        <w:tc>
          <w:tcPr>
            <w:tcW w:w="74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6"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75"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6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50"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787"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10. Imi</w:t>
            </w:r>
            <w:r>
              <w:rPr>
                <w:rFonts w:ascii="Calibri" w:hAnsi="Calibri" w:cs="Calibri" w:eastAsia="Calibri"/>
                <w:color w:val="00000A"/>
                <w:spacing w:val="0"/>
                <w:position w:val="0"/>
                <w:sz w:val="24"/>
                <w:shd w:fill="auto" w:val="clear"/>
              </w:rPr>
              <w:t xml:space="preserve">ę i nazwisko, adres zamieszkania, PESEL</w:t>
            </w:r>
          </w:p>
        </w:tc>
        <w:tc>
          <w:tcPr>
            <w:tcW w:w="370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2"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Czytelny podpis*</w:t>
            </w:r>
          </w:p>
        </w:tc>
      </w:tr>
      <w:tr>
        <w:trPr>
          <w:trHeight w:val="20" w:hRule="auto"/>
          <w:jc w:val="left"/>
        </w:trPr>
        <w:tc>
          <w:tcPr>
            <w:tcW w:w="1928"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59" w:type="dxa"/>
            <w:gridSpan w:val="3"/>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0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2"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35" w:hRule="auto"/>
          <w:jc w:val="left"/>
        </w:trPr>
        <w:tc>
          <w:tcPr>
            <w:tcW w:w="1928" w:type="dxa"/>
            <w:gridSpan w:val="3"/>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59" w:type="dxa"/>
            <w:gridSpan w:val="3"/>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07" w:type="dxa"/>
            <w:gridSpan w:val="2"/>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2" w:type="dxa"/>
            <w:gridSpan w:val="3"/>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 w:hRule="auto"/>
          <w:jc w:val="left"/>
        </w:trPr>
        <w:tc>
          <w:tcPr>
            <w:tcW w:w="7787"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color w:val="auto"/>
                <w:spacing w:val="0"/>
                <w:position w:val="0"/>
                <w:sz w:val="22"/>
                <w:shd w:fill="auto" w:val="clear"/>
              </w:rPr>
            </w:pPr>
          </w:p>
        </w:tc>
        <w:tc>
          <w:tcPr>
            <w:tcW w:w="370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2"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color w:val="auto"/>
                <w:spacing w:val="0"/>
                <w:position w:val="0"/>
                <w:sz w:val="22"/>
                <w:shd w:fill="auto" w:val="clear"/>
              </w:rPr>
            </w:pPr>
          </w:p>
        </w:tc>
      </w:tr>
      <w:tr>
        <w:trPr>
          <w:trHeight w:val="21" w:hRule="auto"/>
          <w:jc w:val="left"/>
        </w:trPr>
        <w:tc>
          <w:tcPr>
            <w:tcW w:w="1928"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59" w:type="dxa"/>
            <w:gridSpan w:val="3"/>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07"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5"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2"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4320" w:firstLine="720"/>
        <w:jc w:val="left"/>
        <w:rPr>
          <w:rFonts w:ascii="Calibri" w:hAnsi="Calibri" w:cs="Calibri" w:eastAsia="Calibri"/>
          <w:i/>
          <w:color w:val="00000A"/>
          <w:spacing w:val="0"/>
          <w:position w:val="0"/>
          <w:sz w:val="18"/>
          <w:shd w:fill="auto" w:val="clear"/>
        </w:rPr>
      </w:pPr>
    </w:p>
    <w:p>
      <w:pPr>
        <w:spacing w:before="0" w:after="0" w:line="240"/>
        <w:ind w:right="0" w:left="4320" w:firstLine="720"/>
        <w:jc w:val="left"/>
        <w:rPr>
          <w:rFonts w:ascii="Calibri" w:hAnsi="Calibri" w:cs="Calibri" w:eastAsia="Calibri"/>
          <w:i/>
          <w:color w:val="00000A"/>
          <w:spacing w:val="0"/>
          <w:position w:val="0"/>
          <w:sz w:val="18"/>
          <w:shd w:fill="auto" w:val="clear"/>
        </w:rPr>
      </w:pPr>
    </w:p>
    <w:p>
      <w:pPr>
        <w:spacing w:before="0" w:after="0" w:line="240"/>
        <w:ind w:right="0" w:left="4320" w:firstLine="720"/>
        <w:jc w:val="left"/>
        <w:rPr>
          <w:rFonts w:ascii="Calibri" w:hAnsi="Calibri" w:cs="Calibri" w:eastAsia="Calibri"/>
          <w:i/>
          <w:color w:val="00000A"/>
          <w:spacing w:val="0"/>
          <w:position w:val="0"/>
          <w:sz w:val="18"/>
          <w:shd w:fill="auto" w:val="clear"/>
        </w:rPr>
      </w:pPr>
    </w:p>
    <w:p>
      <w:pPr>
        <w:spacing w:before="0" w:after="0" w:line="240"/>
        <w:ind w:right="0" w:left="4320" w:firstLine="720"/>
        <w:jc w:val="left"/>
        <w:rPr>
          <w:rFonts w:ascii="Calibri" w:hAnsi="Calibri" w:cs="Calibri" w:eastAsia="Calibri"/>
          <w:i/>
          <w:color w:val="00000A"/>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4320" w:firstLine="720"/>
        <w:jc w:val="left"/>
        <w:rPr>
          <w:rFonts w:ascii="Calibri" w:hAnsi="Calibri" w:cs="Calibri" w:eastAsia="Calibri"/>
          <w:i/>
          <w:color w:val="00000A"/>
          <w:spacing w:val="0"/>
          <w:position w:val="0"/>
          <w:sz w:val="18"/>
          <w:shd w:fill="auto" w:val="clear"/>
        </w:rPr>
      </w:pPr>
      <w:r>
        <w:rPr>
          <w:rFonts w:ascii="Calibri" w:hAnsi="Calibri" w:cs="Calibri" w:eastAsia="Calibri"/>
          <w:i/>
          <w:color w:val="00000A"/>
          <w:spacing w:val="0"/>
          <w:position w:val="0"/>
          <w:sz w:val="18"/>
          <w:shd w:fill="auto" w:val="clear"/>
        </w:rPr>
        <w:t xml:space="preserve">            ADNOTACJE URZ</w:t>
      </w:r>
      <w:r>
        <w:rPr>
          <w:rFonts w:ascii="Calibri" w:hAnsi="Calibri" w:cs="Calibri" w:eastAsia="Calibri"/>
          <w:i/>
          <w:color w:val="00000A"/>
          <w:spacing w:val="0"/>
          <w:position w:val="0"/>
          <w:sz w:val="18"/>
          <w:shd w:fill="auto" w:val="clear"/>
        </w:rPr>
        <w:t xml:space="preserve">ĘDU MIEJSKIEGO W SZKLARSKIEJ PORĘBIE                </w:t>
      </w:r>
    </w:p>
    <w:p>
      <w:pPr>
        <w:spacing w:before="0" w:after="0" w:line="240"/>
        <w:ind w:right="0" w:left="4320" w:firstLine="720"/>
        <w:jc w:val="left"/>
        <w:rPr>
          <w:rFonts w:ascii="Calibri" w:hAnsi="Calibri" w:cs="Calibri" w:eastAsia="Calibri"/>
          <w:i/>
          <w:color w:val="00000A"/>
          <w:spacing w:val="0"/>
          <w:position w:val="0"/>
          <w:sz w:val="18"/>
          <w:shd w:fill="auto" w:val="clear"/>
        </w:rPr>
      </w:pPr>
      <w:r>
        <w:rPr>
          <w:rFonts w:ascii="Calibri" w:hAnsi="Calibri" w:cs="Calibri" w:eastAsia="Calibri"/>
          <w:i/>
          <w:color w:val="00000A"/>
          <w:spacing w:val="0"/>
          <w:position w:val="0"/>
          <w:sz w:val="18"/>
          <w:shd w:fill="auto" w:val="clear"/>
        </w:rPr>
        <w:t xml:space="preserve">                                        (potwierdzenie przyj</w:t>
      </w:r>
      <w:r>
        <w:rPr>
          <w:rFonts w:ascii="Calibri" w:hAnsi="Calibri" w:cs="Calibri" w:eastAsia="Calibri"/>
          <w:i/>
          <w:color w:val="00000A"/>
          <w:spacing w:val="0"/>
          <w:position w:val="0"/>
          <w:sz w:val="18"/>
          <w:shd w:fill="auto" w:val="clear"/>
        </w:rPr>
        <w:t xml:space="preserve">ęcia)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5407"/>
      </w:tblGrid>
      <w:tr>
        <w:trPr>
          <w:trHeight w:val="70" w:hRule="auto"/>
          <w:jc w:val="left"/>
        </w:trPr>
        <w:tc>
          <w:tcPr>
            <w:tcW w:w="5407"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5" w:hRule="auto"/>
          <w:jc w:val="left"/>
        </w:trPr>
        <w:tc>
          <w:tcPr>
            <w:tcW w:w="5407"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95" w:hRule="auto"/>
          <w:jc w:val="left"/>
        </w:trPr>
        <w:tc>
          <w:tcPr>
            <w:tcW w:w="5407"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80" w:hRule="auto"/>
          <w:jc w:val="left"/>
        </w:trPr>
        <w:tc>
          <w:tcPr>
            <w:tcW w:w="5407"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36" w:leader="none"/>
        </w:tabs>
        <w:spacing w:before="0" w:after="0" w:line="268"/>
        <w:ind w:right="4620" w:left="0" w:firstLine="0"/>
        <w:jc w:val="both"/>
        <w:rPr>
          <w:rFonts w:ascii="Calibri" w:hAnsi="Calibri" w:cs="Calibri" w:eastAsia="Calibri"/>
          <w:b/>
          <w:color w:val="00000A"/>
          <w:spacing w:val="0"/>
          <w:position w:val="0"/>
          <w:sz w:val="16"/>
          <w:shd w:fill="auto" w:val="clear"/>
        </w:rPr>
      </w:pPr>
    </w:p>
    <w:p>
      <w:pPr>
        <w:tabs>
          <w:tab w:val="left" w:pos="1080" w:leader="none"/>
        </w:tabs>
        <w:spacing w:before="0" w:after="0" w:line="240"/>
        <w:ind w:right="0" w:left="0" w:firstLine="0"/>
        <w:jc w:val="both"/>
        <w:rPr>
          <w:rFonts w:ascii="Calibri" w:hAnsi="Calibri" w:cs="Calibri" w:eastAsia="Calibri"/>
          <w:b/>
          <w: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Uwaga! Je</w:t>
      </w:r>
      <w:r>
        <w:rPr>
          <w:rFonts w:ascii="Calibri" w:hAnsi="Calibri" w:cs="Calibri" w:eastAsia="Calibri"/>
          <w:b/>
          <w:i/>
          <w:color w:val="00000A"/>
          <w:spacing w:val="0"/>
          <w:position w:val="0"/>
          <w:sz w:val="20"/>
          <w:shd w:fill="auto" w:val="clear"/>
        </w:rPr>
        <w:t xml:space="preserve">żeli osoba podpisana na liście poparcia jest osobą niepełnoletnią to do listy poparcia należy załączyć zgodę opiekuna prawnego na udział osoby małoletniej w</w:t>
      </w:r>
      <w:r>
        <w:rPr>
          <w:rFonts w:ascii="Calibri" w:hAnsi="Calibri" w:cs="Calibri" w:eastAsia="Calibri"/>
          <w:b/>
          <w:i/>
          <w:color w:val="00000A"/>
          <w:spacing w:val="0"/>
          <w:position w:val="0"/>
          <w:sz w:val="20"/>
          <w:shd w:fill="auto" w:val="clear"/>
        </w:rPr>
        <w:t xml:space="preserve"> procesie Bud</w:t>
      </w:r>
      <w:r>
        <w:rPr>
          <w:rFonts w:ascii="Calibri" w:hAnsi="Calibri" w:cs="Calibri" w:eastAsia="Calibri"/>
          <w:b/>
          <w:i/>
          <w:color w:val="00000A"/>
          <w:spacing w:val="0"/>
          <w:position w:val="0"/>
          <w:sz w:val="20"/>
          <w:shd w:fill="auto" w:val="clear"/>
        </w:rPr>
        <w:t xml:space="preserve">żetu Obywatelskiego Miasta Szklarska Poręba na rok 2020</w:t>
      </w:r>
    </w:p>
    <w:p>
      <w:pPr>
        <w:tabs>
          <w:tab w:val="left" w:pos="1080" w:leader="none"/>
        </w:tabs>
        <w:spacing w:before="0" w:after="0" w:line="240"/>
        <w:ind w:right="0" w:left="0" w:firstLine="0"/>
        <w:jc w:val="both"/>
        <w:rPr>
          <w:rFonts w:ascii="Calibri" w:hAnsi="Calibri" w:cs="Calibri" w:eastAsia="Calibri"/>
          <w:b/>
          <w: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(wzór zgody stanowi za</w:t>
      </w:r>
      <w:r>
        <w:rPr>
          <w:rFonts w:ascii="Calibri" w:hAnsi="Calibri" w:cs="Calibri" w:eastAsia="Calibri"/>
          <w:b/>
          <w:i/>
          <w:color w:val="00000A"/>
          <w:spacing w:val="0"/>
          <w:position w:val="0"/>
          <w:sz w:val="20"/>
          <w:shd w:fill="auto" w:val="clear"/>
        </w:rPr>
        <w:t xml:space="preserve">łącznik do Formularza zgłoszeniowego projektu). </w:t>
      </w:r>
    </w:p>
    <w:p>
      <w:pPr>
        <w:spacing w:before="0" w:after="0" w:line="240"/>
        <w:ind w:right="0" w:left="0" w:firstLine="0"/>
        <w:jc w:val="right"/>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4 do Regulaminu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Bud</w:t>
      </w:r>
      <w:r>
        <w:rPr>
          <w:rFonts w:ascii="Calibri" w:hAnsi="Calibri" w:cs="Calibri" w:eastAsia="Calibri"/>
          <w:color w:val="auto"/>
          <w:spacing w:val="0"/>
          <w:position w:val="0"/>
          <w:sz w:val="20"/>
          <w:shd w:fill="auto" w:val="clear"/>
        </w:rPr>
        <w:t xml:space="preserve">żetu Obywatelskiego Miasta Szklarska Poręba  na rok 2020</w:t>
      </w:r>
    </w:p>
    <w:p>
      <w:pPr>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br/>
        <w:t xml:space="preserve">KARTA DO G</w:t>
      </w:r>
      <w:r>
        <w:rPr>
          <w:rFonts w:ascii="Calibri" w:hAnsi="Calibri" w:cs="Calibri" w:eastAsia="Calibri"/>
          <w:b/>
          <w:color w:val="auto"/>
          <w:spacing w:val="0"/>
          <w:position w:val="0"/>
          <w:sz w:val="40"/>
          <w:shd w:fill="auto" w:val="clear"/>
        </w:rPr>
        <w:t xml:space="preserve">ŁOSOWANIA</w:t>
      </w:r>
    </w:p>
    <w:p>
      <w:pPr>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w:t>
      </w:r>
      <w:r>
        <w:rPr>
          <w:rFonts w:ascii="Calibri" w:hAnsi="Calibri" w:cs="Calibri" w:eastAsia="Calibri"/>
          <w:b/>
          <w:color w:val="auto"/>
          <w:spacing w:val="0"/>
          <w:position w:val="0"/>
          <w:sz w:val="40"/>
          <w:shd w:fill="auto" w:val="clear"/>
        </w:rPr>
        <w:t xml:space="preserve"> BUD</w:t>
      </w:r>
      <w:r>
        <w:rPr>
          <w:rFonts w:ascii="Calibri" w:hAnsi="Calibri" w:cs="Calibri" w:eastAsia="Calibri"/>
          <w:b/>
          <w:color w:val="auto"/>
          <w:spacing w:val="0"/>
          <w:position w:val="0"/>
          <w:sz w:val="40"/>
          <w:shd w:fill="auto" w:val="clear"/>
        </w:rPr>
        <w:t xml:space="preserve">ŻET OBYWATELSKI MIASTA SZKLARSKA PORĘBA NA ROK 2020</w:t>
      </w:r>
    </w:p>
    <w:p>
      <w:pPr>
        <w:spacing w:before="0" w:after="0" w:line="240"/>
        <w:ind w:right="0" w:left="0" w:firstLine="0"/>
        <w:jc w:val="left"/>
        <w:rPr>
          <w:rFonts w:ascii="Calibri" w:hAnsi="Calibri" w:cs="Calibri" w:eastAsia="Calibri"/>
          <w:b/>
          <w:i/>
          <w:color w:val="00000A"/>
          <w:spacing w:val="0"/>
          <w:position w:val="0"/>
          <w:sz w:val="20"/>
          <w:u w:val="single"/>
          <w:shd w:fill="auto" w:val="clear"/>
        </w:rPr>
      </w:pPr>
      <w:r>
        <w:rPr>
          <w:rFonts w:ascii="Calibri" w:hAnsi="Calibri" w:cs="Calibri" w:eastAsia="Calibri"/>
          <w:b/>
          <w:i/>
          <w:color w:val="00000A"/>
          <w:spacing w:val="0"/>
          <w:position w:val="0"/>
          <w:sz w:val="20"/>
          <w:u w:val="single"/>
          <w:shd w:fill="auto" w:val="clear"/>
        </w:rPr>
        <w:t xml:space="preserve">UWAGA! </w:t>
      </w:r>
    </w:p>
    <w:p>
      <w:pPr>
        <w:spacing w:before="0" w:after="0" w:line="240"/>
        <w:ind w:right="0" w:left="0" w:firstLine="0"/>
        <w:jc w:val="left"/>
        <w:rPr>
          <w:rFonts w:ascii="Calibri" w:hAnsi="Calibri" w:cs="Calibri" w:eastAsia="Calibri"/>
          <w:b/>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Aby g</w:t>
      </w:r>
      <w:r>
        <w:rPr>
          <w:rFonts w:ascii="Calibri" w:hAnsi="Calibri" w:cs="Calibri" w:eastAsia="Calibri"/>
          <w:b/>
          <w:color w:val="00000A"/>
          <w:spacing w:val="0"/>
          <w:position w:val="0"/>
          <w:sz w:val="20"/>
          <w:shd w:fill="auto" w:val="clear"/>
        </w:rPr>
        <w:t xml:space="preserve">łos został uznany za ważny należy:</w:t>
      </w:r>
    </w:p>
    <w:p>
      <w:pPr>
        <w:numPr>
          <w:ilvl w:val="0"/>
          <w:numId w:val="584"/>
        </w:numPr>
        <w:spacing w:before="0" w:after="0" w:line="240"/>
        <w:ind w:right="0" w:left="1380" w:hanging="360"/>
        <w:jc w:val="left"/>
        <w:rPr>
          <w:rFonts w:ascii="Calibri" w:hAnsi="Calibri" w:cs="Calibri" w:eastAsia="Calibri"/>
          <w:b/>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postawi</w:t>
      </w:r>
      <w:r>
        <w:rPr>
          <w:rFonts w:ascii="Calibri" w:hAnsi="Calibri" w:cs="Calibri" w:eastAsia="Calibri"/>
          <w:b/>
          <w:color w:val="00000A"/>
          <w:spacing w:val="0"/>
          <w:position w:val="0"/>
          <w:sz w:val="20"/>
          <w:shd w:fill="auto" w:val="clear"/>
        </w:rPr>
        <w:t xml:space="preserve">ć znak </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X</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 w kratce obok nazwy wybranego projektu (mo</w:t>
      </w:r>
      <w:r>
        <w:rPr>
          <w:rFonts w:ascii="Calibri" w:hAnsi="Calibri" w:cs="Calibri" w:eastAsia="Calibri"/>
          <w:b/>
          <w:color w:val="00000A"/>
          <w:spacing w:val="0"/>
          <w:position w:val="0"/>
          <w:sz w:val="20"/>
          <w:shd w:fill="auto" w:val="clear"/>
        </w:rPr>
        <w:t xml:space="preserve">żna oddać 1 głos na projekt og</w:t>
      </w:r>
      <w:r>
        <w:rPr>
          <w:rFonts w:ascii="Calibri" w:hAnsi="Calibri" w:cs="Calibri" w:eastAsia="Calibri"/>
          <w:b/>
          <w:color w:val="00000A"/>
          <w:spacing w:val="0"/>
          <w:position w:val="0"/>
          <w:sz w:val="20"/>
          <w:shd w:fill="auto" w:val="clear"/>
        </w:rPr>
        <w:t xml:space="preserve">ólnomiejski </w:t>
      </w:r>
    </w:p>
    <w:p>
      <w:pPr>
        <w:numPr>
          <w:ilvl w:val="0"/>
          <w:numId w:val="584"/>
        </w:numPr>
        <w:spacing w:before="0" w:after="0" w:line="240"/>
        <w:ind w:right="0" w:left="1380" w:hanging="360"/>
        <w:jc w:val="left"/>
        <w:rPr>
          <w:rFonts w:ascii="Calibri" w:hAnsi="Calibri" w:cs="Calibri" w:eastAsia="Calibri"/>
          <w:b/>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poda</w:t>
      </w:r>
      <w:r>
        <w:rPr>
          <w:rFonts w:ascii="Calibri" w:hAnsi="Calibri" w:cs="Calibri" w:eastAsia="Calibri"/>
          <w:b/>
          <w:color w:val="00000A"/>
          <w:spacing w:val="0"/>
          <w:position w:val="0"/>
          <w:sz w:val="20"/>
          <w:shd w:fill="auto" w:val="clear"/>
        </w:rPr>
        <w:t xml:space="preserve">ć swoje imię i nazwisko, adres zamieszkania, nr PESEL,</w:t>
      </w:r>
    </w:p>
    <w:p>
      <w:pPr>
        <w:numPr>
          <w:ilvl w:val="0"/>
          <w:numId w:val="584"/>
        </w:numPr>
        <w:spacing w:before="0" w:after="0" w:line="240"/>
        <w:ind w:right="0" w:left="1380" w:hanging="360"/>
        <w:jc w:val="left"/>
        <w:rPr>
          <w:rFonts w:ascii="Calibri" w:hAnsi="Calibri" w:cs="Calibri" w:eastAsia="Calibri"/>
          <w:b/>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z</w:t>
      </w:r>
      <w:r>
        <w:rPr>
          <w:rFonts w:ascii="Calibri" w:hAnsi="Calibri" w:cs="Calibri" w:eastAsia="Calibri"/>
          <w:b/>
          <w:color w:val="00000A"/>
          <w:spacing w:val="0"/>
          <w:position w:val="0"/>
          <w:sz w:val="20"/>
          <w:shd w:fill="auto" w:val="clear"/>
        </w:rPr>
        <w:t xml:space="preserve">łożyć podpis.</w:t>
      </w:r>
    </w:p>
    <w:p>
      <w:pPr>
        <w:spacing w:before="0" w:after="0" w:line="240"/>
        <w:ind w:right="0" w:left="0" w:firstLine="0"/>
        <w:jc w:val="center"/>
        <w:rPr>
          <w:rFonts w:ascii="Calibri" w:hAnsi="Calibri" w:cs="Calibri" w:eastAsia="Calibri"/>
          <w:b/>
          <w:color w:val="00000A"/>
          <w:spacing w:val="0"/>
          <w:position w:val="0"/>
          <w:sz w:val="20"/>
          <w:shd w:fill="auto" w:val="clear"/>
        </w:rPr>
      </w:pPr>
    </w:p>
    <w:p>
      <w:pPr>
        <w:numPr>
          <w:ilvl w:val="0"/>
          <w:numId w:val="586"/>
        </w:numPr>
        <w:spacing w:before="0" w:after="0" w:line="240"/>
        <w:ind w:right="0" w:left="284" w:hanging="284"/>
        <w:jc w:val="left"/>
        <w:rPr>
          <w:rFonts w:ascii="Calibri" w:hAnsi="Calibri" w:cs="Calibri" w:eastAsia="Calibri"/>
          <w:b/>
          <w:color w:val="00000A"/>
          <w:spacing w:val="0"/>
          <w:position w:val="0"/>
          <w:sz w:val="32"/>
          <w:shd w:fill="auto" w:val="clear"/>
        </w:rPr>
      </w:pPr>
      <w:r>
        <w:rPr>
          <w:rFonts w:ascii="Calibri" w:hAnsi="Calibri" w:cs="Calibri" w:eastAsia="Calibri"/>
          <w:b/>
          <w:color w:val="00000A"/>
          <w:spacing w:val="0"/>
          <w:position w:val="0"/>
          <w:sz w:val="32"/>
          <w:shd w:fill="auto" w:val="clear"/>
        </w:rPr>
        <w:t xml:space="preserve">Dane G</w:t>
      </w:r>
      <w:r>
        <w:rPr>
          <w:rFonts w:ascii="Calibri" w:hAnsi="Calibri" w:cs="Calibri" w:eastAsia="Calibri"/>
          <w:b/>
          <w:color w:val="00000A"/>
          <w:spacing w:val="0"/>
          <w:position w:val="0"/>
          <w:sz w:val="32"/>
          <w:shd w:fill="auto" w:val="clear"/>
        </w:rPr>
        <w:t xml:space="preserve">łosującego*</w:t>
      </w:r>
    </w:p>
    <w:p>
      <w:pPr>
        <w:spacing w:before="0" w:after="0" w:line="240"/>
        <w:ind w:right="0" w:left="0" w:firstLine="284"/>
        <w:jc w:val="left"/>
        <w:rPr>
          <w:rFonts w:ascii="Calibri" w:hAnsi="Calibri" w:cs="Calibri" w:eastAsia="Calibri"/>
          <w:color w:val="00000A"/>
          <w:spacing w:val="0"/>
          <w:position w:val="0"/>
          <w:sz w:val="32"/>
          <w:shd w:fill="auto" w:val="clear"/>
        </w:rPr>
      </w:pPr>
    </w:p>
    <w:p>
      <w:pPr>
        <w:spacing w:before="0" w:after="0" w:line="240"/>
        <w:ind w:right="0" w:left="0" w:firstLine="284"/>
        <w:jc w:val="left"/>
        <w:rPr>
          <w:rFonts w:ascii="Calibri" w:hAnsi="Calibri" w:cs="Calibri" w:eastAsia="Calibri"/>
          <w:color w:val="00000A"/>
          <w:spacing w:val="0"/>
          <w:position w:val="0"/>
          <w:sz w:val="32"/>
          <w:shd w:fill="auto" w:val="clear"/>
        </w:rPr>
      </w:pPr>
      <w:r>
        <w:rPr>
          <w:rFonts w:ascii="Calibri" w:hAnsi="Calibri" w:cs="Calibri" w:eastAsia="Calibri"/>
          <w:color w:val="00000A"/>
          <w:spacing w:val="0"/>
          <w:position w:val="0"/>
          <w:sz w:val="32"/>
          <w:shd w:fill="auto" w:val="clear"/>
        </w:rPr>
        <w:t xml:space="preserve">Imi</w:t>
      </w:r>
      <w:r>
        <w:rPr>
          <w:rFonts w:ascii="Calibri" w:hAnsi="Calibri" w:cs="Calibri" w:eastAsia="Calibri"/>
          <w:color w:val="00000A"/>
          <w:spacing w:val="0"/>
          <w:position w:val="0"/>
          <w:sz w:val="32"/>
          <w:shd w:fill="auto" w:val="clear"/>
        </w:rPr>
        <w:t xml:space="preserve">ę i nazwisko</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284"/>
        <w:jc w:val="left"/>
        <w:rPr>
          <w:rFonts w:ascii="Calibri" w:hAnsi="Calibri" w:cs="Calibri" w:eastAsia="Calibri"/>
          <w:color w:val="00000A"/>
          <w:spacing w:val="0"/>
          <w:position w:val="0"/>
          <w:sz w:val="32"/>
          <w:shd w:fill="auto" w:val="clear"/>
        </w:rPr>
      </w:pPr>
      <w:r>
        <w:rPr>
          <w:rFonts w:ascii="Calibri" w:hAnsi="Calibri" w:cs="Calibri" w:eastAsia="Calibri"/>
          <w:color w:val="00000A"/>
          <w:spacing w:val="0"/>
          <w:position w:val="0"/>
          <w:sz w:val="32"/>
          <w:shd w:fill="auto" w:val="clear"/>
        </w:rPr>
        <w:t xml:space="preserve">Adres zamieszkania</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284"/>
        <w:jc w:val="left"/>
        <w:rPr>
          <w:rFonts w:ascii="Calibri" w:hAnsi="Calibri" w:cs="Calibri" w:eastAsia="Calibri"/>
          <w:color w:val="00000A"/>
          <w:spacing w:val="0"/>
          <w:position w:val="0"/>
          <w:sz w:val="32"/>
          <w:shd w:fill="auto" w:val="clear"/>
        </w:rPr>
      </w:pPr>
      <w:r>
        <w:rPr>
          <w:rFonts w:ascii="Calibri" w:hAnsi="Calibri" w:cs="Calibri" w:eastAsia="Calibri"/>
          <w:color w:val="00000A"/>
          <w:spacing w:val="0"/>
          <w:position w:val="0"/>
          <w:sz w:val="32"/>
          <w:shd w:fill="auto" w:val="clear"/>
        </w:rPr>
        <w:t xml:space="preserve">PESEL</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4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40"/>
          <w:shd w:fill="auto" w:val="clear"/>
        </w:rPr>
      </w:pPr>
    </w:p>
    <w:p>
      <w:pPr>
        <w:numPr>
          <w:ilvl w:val="0"/>
          <w:numId w:val="596"/>
        </w:numPr>
        <w:spacing w:before="0" w:after="0" w:line="240"/>
        <w:ind w:right="0" w:left="284" w:hanging="28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Wybieram projekt ogólnomiejski</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284" w:firstLine="0"/>
        <w:jc w:val="left"/>
        <w:rPr>
          <w:rFonts w:ascii="Calibri" w:hAnsi="Calibri" w:cs="Calibri" w:eastAsia="Calibri"/>
          <w:b/>
          <w:color w:val="auto"/>
          <w:spacing w:val="0"/>
          <w:position w:val="0"/>
          <w:sz w:val="28"/>
          <w:shd w:fill="auto" w:val="clear"/>
        </w:rPr>
      </w:pPr>
    </w:p>
    <w:tbl>
      <w:tblPr/>
      <w:tblGrid>
        <w:gridCol w:w="328"/>
        <w:gridCol w:w="1130"/>
        <w:gridCol w:w="3546"/>
        <w:gridCol w:w="1259"/>
        <w:gridCol w:w="2389"/>
        <w:gridCol w:w="1403"/>
        <w:gridCol w:w="2300"/>
        <w:gridCol w:w="1553"/>
      </w:tblGrid>
      <w:tr>
        <w:trPr>
          <w:trHeight w:val="249" w:hRule="auto"/>
          <w:jc w:val="left"/>
        </w:trPr>
        <w:tc>
          <w:tcPr>
            <w:tcW w:w="8652" w:type="dxa"/>
            <w:gridSpan w:val="5"/>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spacing w:val="0"/>
                <w:position w:val="0"/>
                <w:shd w:fill="auto" w:val="clear"/>
              </w:rPr>
            </w:pPr>
            <w:r>
              <w:rPr>
                <w:rFonts w:ascii="Calibri" w:hAnsi="Calibri" w:cs="Calibri" w:eastAsia="Calibri"/>
                <w:color w:val="00000A"/>
                <w:spacing w:val="0"/>
                <w:position w:val="0"/>
                <w:sz w:val="24"/>
                <w:shd w:fill="auto" w:val="clear"/>
              </w:rPr>
              <w:t xml:space="preserve">1. Nazwa projektu, Wnioskodawca, koszt realizacji projektu</w:t>
            </w:r>
          </w:p>
        </w:tc>
        <w:tc>
          <w:tcPr>
            <w:tcW w:w="14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53"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color w:val="auto"/>
                <w:spacing w:val="0"/>
                <w:position w:val="0"/>
                <w:sz w:val="22"/>
                <w:shd w:fill="auto" w:val="clear"/>
              </w:rPr>
            </w:pPr>
          </w:p>
        </w:tc>
      </w:tr>
      <w:tr>
        <w:trPr>
          <w:trHeight w:val="19" w:hRule="auto"/>
          <w:jc w:val="left"/>
        </w:trPr>
        <w:tc>
          <w:tcPr>
            <w:tcW w:w="32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6"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20" w:hRule="auto"/>
          <w:jc w:val="left"/>
        </w:trPr>
        <w:tc>
          <w:tcPr>
            <w:tcW w:w="328"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6"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259"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9"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00"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3" w:type="dxa"/>
            <w:tcBorders>
              <w:top w:val="single" w:color="000000" w:sz="0"/>
              <w:left w:val="single" w:color="000000" w:sz="0"/>
              <w:bottom w:val="single" w:color="000000" w:sz="0"/>
              <w:right w:val="single" w:color="000000" w:sz="0"/>
            </w:tcBorders>
            <w:shd w:color="auto" w:fill="d9d9d9"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8652" w:type="dxa"/>
            <w:gridSpan w:val="5"/>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140" w:firstLine="0"/>
              <w:jc w:val="left"/>
              <w:rPr>
                <w:rFonts w:ascii="Calibri" w:hAnsi="Calibri" w:cs="Calibri" w:eastAsia="Calibri"/>
                <w:color w:val="auto"/>
                <w:spacing w:val="0"/>
                <w:position w:val="0"/>
                <w:sz w:val="22"/>
                <w:shd w:fill="auto" w:val="clear"/>
              </w:rPr>
            </w:pPr>
          </w:p>
        </w:tc>
        <w:tc>
          <w:tcPr>
            <w:tcW w:w="14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53" w:type="dxa"/>
            <w:gridSpan w:val="2"/>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54"/>
              <w:ind w:right="0" w:left="560" w:firstLine="0"/>
              <w:jc w:val="left"/>
              <w:rPr>
                <w:rFonts w:ascii="Calibri" w:hAnsi="Calibri" w:cs="Calibri" w:eastAsia="Calibri"/>
                <w:color w:val="auto"/>
                <w:spacing w:val="0"/>
                <w:position w:val="0"/>
                <w:sz w:val="22"/>
                <w:shd w:fill="auto" w:val="clear"/>
              </w:rPr>
            </w:pPr>
          </w:p>
        </w:tc>
      </w:tr>
      <w:tr>
        <w:trPr>
          <w:trHeight w:val="19" w:hRule="auto"/>
          <w:jc w:val="left"/>
        </w:trPr>
        <w:tc>
          <w:tcPr>
            <w:tcW w:w="328"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0"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46" w:type="dxa"/>
            <w:tcBorders>
              <w:top w:val="single" w:color="00000a" w:sz="8"/>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5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9"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0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00"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3"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spacing w:before="0" w:after="0" w:line="240"/>
        <w:ind w:right="0" w:left="0" w:firstLine="0"/>
        <w:jc w:val="left"/>
        <w:rPr>
          <w:rFonts w:ascii="Calibri" w:hAnsi="Calibri" w:cs="Calibri" w:eastAsia="Calibri"/>
          <w:color w:val="00000A"/>
          <w:spacing w:val="0"/>
          <w:position w:val="0"/>
          <w:sz w:val="32"/>
          <w:shd w:fill="auto" w:val="clear"/>
        </w:rPr>
      </w:pPr>
    </w:p>
    <w:p>
      <w:pPr>
        <w:tabs>
          <w:tab w:val="left" w:pos="7300" w:leader="none"/>
        </w:tabs>
        <w:spacing w:before="0" w:after="0" w:line="240"/>
        <w:ind w:right="0" w:left="700" w:firstLine="0"/>
        <w:jc w:val="left"/>
        <w:rPr>
          <w:rFonts w:ascii="Calibri" w:hAnsi="Calibri" w:cs="Calibri" w:eastAsia="Calibri"/>
          <w:color w:val="00000A"/>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Calibri" w:hAnsi="Calibri" w:cs="Calibri" w:eastAsia="Calibri"/>
          <w:color w:val="00000A"/>
          <w:spacing w:val="0"/>
          <w:position w:val="0"/>
          <w:sz w:val="32"/>
          <w:shd w:fill="auto" w:val="clear"/>
        </w:rPr>
        <w:t xml:space="preserve">Data i podpis*</w:t>
      </w:r>
    </w:p>
    <w:p>
      <w:pPr>
        <w:tabs>
          <w:tab w:val="left" w:pos="7300" w:leader="none"/>
        </w:tabs>
        <w:spacing w:before="0" w:after="0" w:line="240"/>
        <w:ind w:right="0" w:left="700" w:firstLine="0"/>
        <w:jc w:val="left"/>
        <w:rPr>
          <w:rFonts w:ascii="Calibri" w:hAnsi="Calibri" w:cs="Calibri" w:eastAsia="Calibri"/>
          <w:color w:val="00000A"/>
          <w:spacing w:val="0"/>
          <w:position w:val="0"/>
          <w:sz w:val="32"/>
          <w:shd w:fill="auto" w:val="clear"/>
        </w:rPr>
      </w:pPr>
    </w:p>
    <w:p>
      <w:pPr>
        <w:tabs>
          <w:tab w:val="left" w:pos="7300" w:leader="none"/>
        </w:tabs>
        <w:spacing w:before="0" w:after="0" w:line="240"/>
        <w:ind w:right="0" w:left="700" w:firstLine="0"/>
        <w:jc w:val="left"/>
        <w:rPr>
          <w:rFonts w:ascii="Calibri" w:hAnsi="Calibri" w:cs="Calibri" w:eastAsia="Calibri"/>
          <w:color w:val="00000A"/>
          <w:spacing w:val="0"/>
          <w:position w:val="0"/>
          <w:sz w:val="32"/>
          <w:shd w:fill="auto" w:val="clear"/>
        </w:rPr>
      </w:pPr>
    </w:p>
    <w:p>
      <w:pPr>
        <w:tabs>
          <w:tab w:val="left" w:pos="7300" w:leader="none"/>
        </w:tabs>
        <w:spacing w:before="0" w:after="0" w:line="240"/>
        <w:ind w:right="0" w:left="700" w:firstLine="0"/>
        <w:jc w:val="left"/>
        <w:rPr>
          <w:rFonts w:ascii="Calibri" w:hAnsi="Calibri" w:cs="Calibri" w:eastAsia="Calibri"/>
          <w:color w:val="00000A"/>
          <w:spacing w:val="0"/>
          <w:position w:val="0"/>
          <w:sz w:val="32"/>
          <w:shd w:fill="auto" w:val="clear"/>
        </w:rPr>
      </w:pPr>
    </w:p>
    <w:p>
      <w:pPr>
        <w:tabs>
          <w:tab w:val="left" w:pos="1080" w:leader="none"/>
        </w:tabs>
        <w:spacing w:before="0" w:after="0" w:line="240"/>
        <w:ind w:right="0" w:left="0" w:firstLine="0"/>
        <w:jc w:val="both"/>
        <w:rPr>
          <w:rFonts w:ascii="Calibri" w:hAnsi="Calibri" w:cs="Calibri" w:eastAsia="Calibri"/>
          <w:color w:val="00000A"/>
          <w:spacing w:val="0"/>
          <w:position w:val="0"/>
          <w:sz w:val="20"/>
          <w:shd w:fill="auto" w:val="clear"/>
        </w:rPr>
      </w:pPr>
      <w:r>
        <w:rPr>
          <w:rFonts w:ascii="Calibri" w:hAnsi="Calibri" w:cs="Calibri" w:eastAsia="Calibri"/>
          <w:b/>
          <w:i/>
          <w:color w:val="00000A"/>
          <w:spacing w:val="0"/>
          <w:position w:val="0"/>
          <w:sz w:val="20"/>
          <w:shd w:fill="auto" w:val="clear"/>
        </w:rPr>
        <w:t xml:space="preserve">Uwaga! Je</w:t>
      </w:r>
      <w:r>
        <w:rPr>
          <w:rFonts w:ascii="Calibri" w:hAnsi="Calibri" w:cs="Calibri" w:eastAsia="Calibri"/>
          <w:b/>
          <w:i/>
          <w:color w:val="00000A"/>
          <w:spacing w:val="0"/>
          <w:position w:val="0"/>
          <w:sz w:val="20"/>
          <w:shd w:fill="auto" w:val="clear"/>
        </w:rPr>
        <w:t xml:space="preserve">żeli osoba biorąca udział w głosowaniu jest osobą niepełnoletnią to do karty głosowania należy załączyć zgodę opiekuna prawnego na udział osoby małoletniej w procesie Budżetu Obywatelskiego Miasta Szklarska Poręba na rok 2020 (na formularzu udostępnionym przez Urząd Miejski w Szklarskiej Porębie).</w:t>
      </w:r>
    </w:p>
    <w:p>
      <w:pPr>
        <w:spacing w:before="0" w:after="0" w:line="240"/>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num w:numId="17">
    <w:abstractNumId w:val="570"/>
  </w:num>
  <w:num w:numId="19">
    <w:abstractNumId w:val="564"/>
  </w:num>
  <w:num w:numId="21">
    <w:abstractNumId w:val="558"/>
  </w:num>
  <w:num w:numId="29">
    <w:abstractNumId w:val="552"/>
  </w:num>
  <w:num w:numId="31">
    <w:abstractNumId w:val="546"/>
  </w:num>
  <w:num w:numId="33">
    <w:abstractNumId w:val="540"/>
  </w:num>
  <w:num w:numId="37">
    <w:abstractNumId w:val="534"/>
  </w:num>
  <w:num w:numId="42">
    <w:abstractNumId w:val="528"/>
  </w:num>
  <w:num w:numId="44">
    <w:abstractNumId w:val="522"/>
  </w:num>
  <w:num w:numId="46">
    <w:abstractNumId w:val="516"/>
  </w:num>
  <w:num w:numId="48">
    <w:abstractNumId w:val="510"/>
  </w:num>
  <w:num w:numId="50">
    <w:abstractNumId w:val="504"/>
  </w:num>
  <w:num w:numId="54">
    <w:abstractNumId w:val="498"/>
  </w:num>
  <w:num w:numId="56">
    <w:abstractNumId w:val="492"/>
  </w:num>
  <w:num w:numId="58">
    <w:abstractNumId w:val="486"/>
  </w:num>
  <w:num w:numId="60">
    <w:abstractNumId w:val="480"/>
  </w:num>
  <w:num w:numId="62">
    <w:abstractNumId w:val="474"/>
  </w:num>
  <w:num w:numId="64">
    <w:abstractNumId w:val="468"/>
  </w:num>
  <w:num w:numId="66">
    <w:abstractNumId w:val="462"/>
  </w:num>
  <w:num w:numId="68">
    <w:abstractNumId w:val="456"/>
  </w:num>
  <w:num w:numId="72">
    <w:abstractNumId w:val="450"/>
  </w:num>
  <w:num w:numId="75">
    <w:abstractNumId w:val="444"/>
  </w:num>
  <w:num w:numId="77">
    <w:abstractNumId w:val="438"/>
  </w:num>
  <w:num w:numId="79">
    <w:abstractNumId w:val="432"/>
  </w:num>
  <w:num w:numId="81">
    <w:abstractNumId w:val="426"/>
  </w:num>
  <w:num w:numId="85">
    <w:abstractNumId w:val="420"/>
  </w:num>
  <w:num w:numId="87">
    <w:abstractNumId w:val="414"/>
  </w:num>
  <w:num w:numId="92">
    <w:abstractNumId w:val="408"/>
  </w:num>
  <w:num w:numId="94">
    <w:abstractNumId w:val="402"/>
  </w:num>
  <w:num w:numId="96">
    <w:abstractNumId w:val="396"/>
  </w:num>
  <w:num w:numId="98">
    <w:abstractNumId w:val="390"/>
  </w:num>
  <w:num w:numId="100">
    <w:abstractNumId w:val="384"/>
  </w:num>
  <w:num w:numId="102">
    <w:abstractNumId w:val="378"/>
  </w:num>
  <w:num w:numId="104">
    <w:abstractNumId w:val="372"/>
  </w:num>
  <w:num w:numId="106">
    <w:abstractNumId w:val="366"/>
  </w:num>
  <w:num w:numId="110">
    <w:abstractNumId w:val="360"/>
  </w:num>
  <w:num w:numId="112">
    <w:abstractNumId w:val="354"/>
  </w:num>
  <w:num w:numId="114">
    <w:abstractNumId w:val="348"/>
  </w:num>
  <w:num w:numId="116">
    <w:abstractNumId w:val="342"/>
  </w:num>
  <w:num w:numId="118">
    <w:abstractNumId w:val="336"/>
  </w:num>
  <w:num w:numId="120">
    <w:abstractNumId w:val="330"/>
  </w:num>
  <w:num w:numId="122">
    <w:abstractNumId w:val="324"/>
  </w:num>
  <w:num w:numId="124">
    <w:abstractNumId w:val="318"/>
  </w:num>
  <w:num w:numId="129">
    <w:abstractNumId w:val="312"/>
  </w:num>
  <w:num w:numId="131">
    <w:abstractNumId w:val="306"/>
  </w:num>
  <w:num w:numId="133">
    <w:abstractNumId w:val="300"/>
  </w:num>
  <w:num w:numId="135">
    <w:abstractNumId w:val="294"/>
  </w:num>
  <w:num w:numId="137">
    <w:abstractNumId w:val="288"/>
  </w:num>
  <w:num w:numId="141">
    <w:abstractNumId w:val="282"/>
  </w:num>
  <w:num w:numId="143">
    <w:abstractNumId w:val="276"/>
  </w:num>
  <w:num w:numId="145">
    <w:abstractNumId w:val="270"/>
  </w:num>
  <w:num w:numId="147">
    <w:abstractNumId w:val="264"/>
  </w:num>
  <w:num w:numId="149">
    <w:abstractNumId w:val="258"/>
  </w:num>
  <w:num w:numId="153">
    <w:abstractNumId w:val="252"/>
  </w:num>
  <w:num w:numId="158">
    <w:abstractNumId w:val="246"/>
  </w:num>
  <w:num w:numId="160">
    <w:abstractNumId w:val="240"/>
  </w:num>
  <w:num w:numId="162">
    <w:abstractNumId w:val="234"/>
  </w:num>
  <w:num w:numId="164">
    <w:abstractNumId w:val="228"/>
  </w:num>
  <w:num w:numId="166">
    <w:abstractNumId w:val="222"/>
  </w:num>
  <w:num w:numId="168">
    <w:abstractNumId w:val="216"/>
  </w:num>
  <w:num w:numId="170">
    <w:abstractNumId w:val="210"/>
  </w:num>
  <w:num w:numId="172">
    <w:abstractNumId w:val="204"/>
  </w:num>
  <w:num w:numId="174">
    <w:abstractNumId w:val="198"/>
  </w:num>
  <w:num w:numId="176">
    <w:abstractNumId w:val="192"/>
  </w:num>
  <w:num w:numId="181">
    <w:abstractNumId w:val="186"/>
  </w:num>
  <w:num w:numId="183">
    <w:abstractNumId w:val="180"/>
  </w:num>
  <w:num w:numId="185">
    <w:abstractNumId w:val="174"/>
  </w:num>
  <w:num w:numId="187">
    <w:abstractNumId w:val="168"/>
  </w:num>
  <w:num w:numId="190">
    <w:abstractNumId w:val="162"/>
  </w:num>
  <w:num w:numId="192">
    <w:abstractNumId w:val="156"/>
  </w:num>
  <w:num w:numId="196">
    <w:abstractNumId w:val="150"/>
  </w:num>
  <w:num w:numId="198">
    <w:abstractNumId w:val="144"/>
  </w:num>
  <w:num w:numId="201">
    <w:abstractNumId w:val="138"/>
  </w:num>
  <w:num w:numId="203">
    <w:abstractNumId w:val="132"/>
  </w:num>
  <w:num w:numId="205">
    <w:abstractNumId w:val="126"/>
  </w:num>
  <w:num w:numId="207">
    <w:abstractNumId w:val="120"/>
  </w:num>
  <w:num w:numId="209">
    <w:abstractNumId w:val="114"/>
  </w:num>
  <w:num w:numId="211">
    <w:abstractNumId w:val="108"/>
  </w:num>
  <w:num w:numId="213">
    <w:abstractNumId w:val="102"/>
  </w:num>
  <w:num w:numId="215">
    <w:abstractNumId w:val="96"/>
  </w:num>
  <w:num w:numId="220">
    <w:abstractNumId w:val="90"/>
  </w:num>
  <w:num w:numId="280">
    <w:abstractNumId w:val="84"/>
  </w:num>
  <w:num w:numId="304">
    <w:abstractNumId w:val="78"/>
  </w:num>
  <w:num w:numId="335">
    <w:abstractNumId w:val="72"/>
  </w:num>
  <w:num w:numId="343">
    <w:abstractNumId w:val="66"/>
  </w:num>
  <w:num w:numId="351">
    <w:abstractNumId w:val="60"/>
  </w:num>
  <w:num w:numId="360">
    <w:abstractNumId w:val="54"/>
  </w:num>
  <w:num w:numId="366">
    <w:abstractNumId w:val="48"/>
  </w:num>
  <w:num w:numId="370">
    <w:abstractNumId w:val="42"/>
  </w:num>
  <w:num w:numId="376">
    <w:abstractNumId w:val="36"/>
  </w:num>
  <w:num w:numId="380">
    <w:abstractNumId w:val="30"/>
  </w:num>
  <w:num w:numId="383">
    <w:abstractNumId w:val="24"/>
  </w:num>
  <w:num w:numId="388">
    <w:abstractNumId w:val="18"/>
  </w:num>
  <w:num w:numId="584">
    <w:abstractNumId w:val="12"/>
  </w:num>
  <w:num w:numId="586">
    <w:abstractNumId w:val="6"/>
  </w:num>
  <w:num w:numId="59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o.szklarskaporeba.pl/" Id="docRId17" Type="http://schemas.openxmlformats.org/officeDocument/2006/relationships/hyperlink" /><Relationship TargetMode="External" Target="http://www.szklarskaporeba.pl/" Id="docRId24" Type="http://schemas.openxmlformats.org/officeDocument/2006/relationships/hyperlink" /><Relationship TargetMode="External" Target="http://www.bo.szklarskaporeba.pl/" Id="docRId7" Type="http://schemas.openxmlformats.org/officeDocument/2006/relationships/hyperlink" /><Relationship TargetMode="External" Target="http://www.bo.szklarskaporeba.pl/" Id="docRId14" Type="http://schemas.openxmlformats.org/officeDocument/2006/relationships/hyperlink" /><Relationship TargetMode="External" Target="http://www.bo.szklarskaporeba.pl/" Id="docRId23" Type="http://schemas.openxmlformats.org/officeDocument/2006/relationships/hyperlink" /><Relationship TargetMode="External" Target="http://www.szklarskaporeba.pl/" Id="docRId6" Type="http://schemas.openxmlformats.org/officeDocument/2006/relationships/hyperlink" /><Relationship TargetMode="External" Target="http://www.szklarskaporeba.pl/" Id="docRId1" Type="http://schemas.openxmlformats.org/officeDocument/2006/relationships/hyperlink" /><Relationship TargetMode="External" Target="http://www.szklarskaporeba.pl/" Id="docRId15" Type="http://schemas.openxmlformats.org/officeDocument/2006/relationships/hyperlink" /><Relationship TargetMode="External" Target="http://www.szklarskaporeba.pl/" Id="docRId22" Type="http://schemas.openxmlformats.org/officeDocument/2006/relationships/hyperlink" /><Relationship TargetMode="External" Target="http://www.bo.szklarskaporeba.pl/" Id="docRId9" Type="http://schemas.openxmlformats.org/officeDocument/2006/relationships/hyperlink" /><Relationship TargetMode="External" Target="http://www.bo.szklarskaporeba.pl/" Id="docRId0" Type="http://schemas.openxmlformats.org/officeDocument/2006/relationships/hyperlink" /><Relationship TargetMode="External" Target="http://www.bo.szklarskaporeba.pl/" Id="docRId12" Type="http://schemas.openxmlformats.org/officeDocument/2006/relationships/hyperlink" /><Relationship TargetMode="External" Target="http://www.bo.szklarskaporeba.pl/" Id="docRId16" Type="http://schemas.openxmlformats.org/officeDocument/2006/relationships/hyperlink" /><Relationship TargetMode="External" Target="http://www.bo.szklarskaporeba.pl/" Id="docRId21" Type="http://schemas.openxmlformats.org/officeDocument/2006/relationships/hyperlink" /><Relationship Target="numbering.xml" Id="docRId25" Type="http://schemas.openxmlformats.org/officeDocument/2006/relationships/numbering" /><Relationship TargetMode="External" Target="http://www.szklarskaporeba.pl/" Id="docRId4" Type="http://schemas.openxmlformats.org/officeDocument/2006/relationships/hyperlink" /><Relationship TargetMode="External" Target="http://www.szklarskaporeba.pl/" Id="docRId8" Type="http://schemas.openxmlformats.org/officeDocument/2006/relationships/hyperlink" /><Relationship TargetMode="External" Target="http://www.szklarskaporeba.pl/" Id="docRId13" Type="http://schemas.openxmlformats.org/officeDocument/2006/relationships/hyperlink" /><Relationship TargetMode="External" Target="http://www.szklarskaporeba.pl/" Id="docRId20" Type="http://schemas.openxmlformats.org/officeDocument/2006/relationships/hyperlink" /><Relationship TargetMode="External" Target="http://www.bo.szklarskaporeba.pl/" Id="docRId3" Type="http://schemas.openxmlformats.org/officeDocument/2006/relationships/hyperlink" /><Relationship TargetMode="External" Target="http://www.bo.szklarskaporeba.pl/" Id="docRId10" Type="http://schemas.openxmlformats.org/officeDocument/2006/relationships/hyperlink" /><Relationship TargetMode="External" Target="http://www.szklarskaporeba.pl/" Id="docRId18" Type="http://schemas.openxmlformats.org/officeDocument/2006/relationships/hyperlink" /><Relationship TargetMode="External" Target="http://www.szklarskaporeba.bip.net.pl/" Id="docRId2" Type="http://schemas.openxmlformats.org/officeDocument/2006/relationships/hyperlink" /><Relationship TargetMode="External" Target="http://www.szklarskaporeba.pl/" Id="docRId11" Type="http://schemas.openxmlformats.org/officeDocument/2006/relationships/hyperlink" /><Relationship TargetMode="External" Target="http://www.bo.szklarskaporeba.pl/" Id="docRId19" Type="http://schemas.openxmlformats.org/officeDocument/2006/relationships/hyperlink" /><Relationship Target="styles.xml" Id="docRId26" Type="http://schemas.openxmlformats.org/officeDocument/2006/relationships/styles" /><Relationship TargetMode="External" Target="http://www.bo.szklarskaporeba.pl/" Id="docRId5" Type="http://schemas.openxmlformats.org/officeDocument/2006/relationships/hyperlink" /></Relationships>
</file>